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D2C44" w14:textId="7C414003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C4560">
        <w:rPr>
          <w:rFonts w:ascii="Times New Roman" w:eastAsia="Calibri" w:hAnsi="Times New Roman" w:cs="Times New Roman"/>
          <w:b/>
          <w:sz w:val="28"/>
          <w:szCs w:val="28"/>
        </w:rPr>
        <w:t>АВТОНОМНОЕ</w:t>
      </w:r>
      <w:r w:rsidR="005D5E2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C4560"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  <w:proofErr w:type="gramEnd"/>
      <w:r w:rsidR="005D5E2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C4560">
        <w:rPr>
          <w:rFonts w:ascii="Times New Roman" w:eastAsia="Calibri" w:hAnsi="Times New Roman" w:cs="Times New Roman"/>
          <w:b/>
          <w:sz w:val="28"/>
          <w:szCs w:val="28"/>
        </w:rPr>
        <w:t>ВОРОНЕЖСКОЙ</w:t>
      </w:r>
      <w:r w:rsidR="005D5E2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5C4560">
        <w:rPr>
          <w:rFonts w:ascii="Times New Roman" w:eastAsia="Calibri" w:hAnsi="Times New Roman" w:cs="Times New Roman"/>
          <w:b/>
          <w:sz w:val="28"/>
          <w:szCs w:val="28"/>
        </w:rPr>
        <w:t>ОБЛАСТИ</w:t>
      </w:r>
    </w:p>
    <w:p w14:paraId="452828B6" w14:textId="0E8F25F1" w:rsidR="00B57BFE" w:rsidRPr="005C4560" w:rsidRDefault="000C4693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4560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="00B57BFE" w:rsidRPr="005C4560">
        <w:rPr>
          <w:rFonts w:ascii="Times New Roman" w:eastAsia="Calibri" w:hAnsi="Times New Roman" w:cs="Times New Roman"/>
          <w:b/>
          <w:sz w:val="28"/>
          <w:szCs w:val="28"/>
        </w:rPr>
        <w:t>ИНСТИТУТ</w:t>
      </w:r>
      <w:r w:rsidR="005D5E2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B57BFE" w:rsidRPr="005C4560">
        <w:rPr>
          <w:rFonts w:ascii="Times New Roman" w:eastAsia="Calibri" w:hAnsi="Times New Roman" w:cs="Times New Roman"/>
          <w:b/>
          <w:sz w:val="28"/>
          <w:szCs w:val="28"/>
        </w:rPr>
        <w:t>СТРАТЕГИЧЕСКОГО</w:t>
      </w:r>
      <w:proofErr w:type="gramEnd"/>
      <w:r w:rsidR="005D5E2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B57BFE" w:rsidRPr="005C4560">
        <w:rPr>
          <w:rFonts w:ascii="Times New Roman" w:eastAsia="Calibri" w:hAnsi="Times New Roman" w:cs="Times New Roman"/>
          <w:b/>
          <w:sz w:val="28"/>
          <w:szCs w:val="28"/>
        </w:rPr>
        <w:t>РАЗВИТИЯ</w:t>
      </w:r>
      <w:r w:rsidRPr="005C456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0AE9932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37ED27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91D0C7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033371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D94506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39E240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A9A0D2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8B5D86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FB13A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8EC5DA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49167C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F0682A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D8FA49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692FE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07000C" w14:textId="4C5FE2A8" w:rsidR="00B57BFE" w:rsidRPr="005C4560" w:rsidRDefault="008A3A28" w:rsidP="0015546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4560">
        <w:rPr>
          <w:rFonts w:ascii="Times New Roman" w:eastAsia="Calibri" w:hAnsi="Times New Roman" w:cs="Times New Roman"/>
          <w:b/>
          <w:sz w:val="28"/>
          <w:szCs w:val="28"/>
        </w:rPr>
        <w:t>нформационно-аналитический материал</w:t>
      </w:r>
    </w:p>
    <w:p w14:paraId="02181B08" w14:textId="77777777" w:rsidR="004D5BBB" w:rsidRDefault="0015546C" w:rsidP="00501215">
      <w:pPr>
        <w:tabs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64348554"/>
      <w:bookmarkStart w:id="1" w:name="_Hlk163565682"/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01215" w:rsidRPr="00501215">
        <w:rPr>
          <w:rFonts w:ascii="Times New Roman" w:eastAsia="Calibri" w:hAnsi="Times New Roman" w:cs="Times New Roman"/>
          <w:b/>
          <w:sz w:val="28"/>
          <w:szCs w:val="28"/>
        </w:rPr>
        <w:t>Декарбонизация</w:t>
      </w:r>
      <w:r w:rsidR="004D5BBB" w:rsidRPr="004D5BBB">
        <w:t xml:space="preserve"> </w:t>
      </w:r>
      <w:r w:rsidR="004D5BBB" w:rsidRPr="004D5BBB">
        <w:rPr>
          <w:rFonts w:ascii="Times New Roman" w:eastAsia="Calibri" w:hAnsi="Times New Roman" w:cs="Times New Roman"/>
          <w:b/>
          <w:sz w:val="28"/>
          <w:szCs w:val="28"/>
        </w:rPr>
        <w:t xml:space="preserve">в строительстве и </w:t>
      </w:r>
      <w:proofErr w:type="gramStart"/>
      <w:r w:rsidR="004D5BBB" w:rsidRPr="004D5BBB">
        <w:rPr>
          <w:rFonts w:ascii="Times New Roman" w:eastAsia="Calibri" w:hAnsi="Times New Roman" w:cs="Times New Roman"/>
          <w:b/>
          <w:sz w:val="28"/>
          <w:szCs w:val="28"/>
        </w:rPr>
        <w:t>ЖКХ:  приоритеты</w:t>
      </w:r>
      <w:proofErr w:type="gramEnd"/>
      <w:r w:rsidR="004D5BBB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развития»</w:t>
      </w:r>
    </w:p>
    <w:bookmarkEnd w:id="0"/>
    <w:p w14:paraId="3EAE5541" w14:textId="142B4DA9" w:rsidR="000175CD" w:rsidRDefault="000175CD" w:rsidP="00501215">
      <w:pPr>
        <w:tabs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"/>
    <w:p w14:paraId="2EE79B06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32F9AB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A0C958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5925F5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1224E9" w14:textId="77777777" w:rsidR="00B57BFE" w:rsidRPr="005C4560" w:rsidRDefault="00B57BFE" w:rsidP="00B57BF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1ED0B1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38EC2A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C90D9A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1BC102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C85181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EB8B4B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4B9663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D51B25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7F49B7" w14:textId="77777777" w:rsidR="00B57BFE" w:rsidRPr="005C4560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3B9AD7" w14:textId="77777777" w:rsidR="00B57BFE" w:rsidRDefault="00B57BFE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4525BD" w14:textId="77777777" w:rsidR="00264327" w:rsidRPr="005C4560" w:rsidRDefault="00264327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B8BAA4" w14:textId="441574CF" w:rsidR="00083FBD" w:rsidRDefault="00083FBD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6A220C" w14:textId="77777777" w:rsidR="00F35C31" w:rsidRDefault="00F35C31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A98AF9" w14:textId="77777777" w:rsidR="00501215" w:rsidRDefault="00501215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969648" w14:textId="77777777" w:rsidR="009934A9" w:rsidRDefault="009934A9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102273" w14:textId="77777777" w:rsidR="009934A9" w:rsidRDefault="009934A9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064488" w14:textId="77777777" w:rsidR="009934A9" w:rsidRDefault="009934A9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7FFC6F" w14:textId="77777777" w:rsidR="009934A9" w:rsidRPr="005C4560" w:rsidRDefault="009934A9" w:rsidP="00B57B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CFE591" w14:textId="1F515943" w:rsidR="00484D78" w:rsidRDefault="00B57BFE" w:rsidP="00264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4560">
        <w:rPr>
          <w:rFonts w:ascii="Times New Roman" w:eastAsia="Calibri" w:hAnsi="Times New Roman" w:cs="Times New Roman"/>
          <w:sz w:val="28"/>
          <w:szCs w:val="28"/>
        </w:rPr>
        <w:t>ВОРОНЕЖ</w:t>
      </w:r>
    </w:p>
    <w:p w14:paraId="4EE93F8D" w14:textId="657EFD03" w:rsidR="00A35DBD" w:rsidRDefault="00A35DBD" w:rsidP="00264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8B5A7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6742BA37" w14:textId="77777777" w:rsidR="00501215" w:rsidRDefault="00501215" w:rsidP="00264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71968D" w14:textId="77777777" w:rsidR="00501215" w:rsidRDefault="00501215" w:rsidP="00264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8E4984" w14:textId="77777777" w:rsidR="009934A9" w:rsidRDefault="009934A9" w:rsidP="00264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A7207F" w14:textId="77777777" w:rsidR="009934A9" w:rsidRDefault="009934A9" w:rsidP="002643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499AF93" w14:textId="159E5DA5" w:rsidR="00B57BFE" w:rsidRDefault="00B57BFE" w:rsidP="0026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56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106D93FA" w14:textId="1F6D7A81" w:rsidR="0015546C" w:rsidRPr="0015546C" w:rsidRDefault="0015546C" w:rsidP="0015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7FF0" w:rsidRPr="008B7FF0">
        <w:rPr>
          <w:rFonts w:ascii="Times New Roman" w:hAnsi="Times New Roman" w:cs="Times New Roman"/>
          <w:sz w:val="28"/>
          <w:szCs w:val="28"/>
        </w:rPr>
        <w:t>Информация о целевой аудитории информационно-аналитического  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BBB" w:rsidRPr="004D5BBB">
        <w:rPr>
          <w:rFonts w:ascii="Times New Roman" w:hAnsi="Times New Roman" w:cs="Times New Roman"/>
          <w:sz w:val="28"/>
          <w:szCs w:val="28"/>
        </w:rPr>
        <w:t xml:space="preserve">«Декарбонизация в строительстве и </w:t>
      </w:r>
      <w:proofErr w:type="gramStart"/>
      <w:r w:rsidR="004D5BBB" w:rsidRPr="004D5BBB">
        <w:rPr>
          <w:rFonts w:ascii="Times New Roman" w:hAnsi="Times New Roman" w:cs="Times New Roman"/>
          <w:sz w:val="28"/>
          <w:szCs w:val="28"/>
        </w:rPr>
        <w:t>ЖКХ:  приоритеты</w:t>
      </w:r>
      <w:proofErr w:type="gramEnd"/>
      <w:r w:rsidR="004D5BBB" w:rsidRPr="004D5BBB">
        <w:rPr>
          <w:rFonts w:ascii="Times New Roman" w:hAnsi="Times New Roman" w:cs="Times New Roman"/>
          <w:sz w:val="28"/>
          <w:szCs w:val="28"/>
        </w:rPr>
        <w:t xml:space="preserve"> развития» </w:t>
      </w:r>
      <w:r w:rsidR="004D5BBB">
        <w:rPr>
          <w:rFonts w:ascii="Times New Roman" w:hAnsi="Times New Roman" w:cs="Times New Roman"/>
          <w:sz w:val="28"/>
          <w:szCs w:val="28"/>
        </w:rPr>
        <w:t>…</w:t>
      </w:r>
      <w:r w:rsidR="004C33BD">
        <w:rPr>
          <w:rFonts w:ascii="Times New Roman" w:hAnsi="Times New Roman" w:cs="Times New Roman"/>
          <w:sz w:val="28"/>
          <w:szCs w:val="28"/>
        </w:rPr>
        <w:t>.3</w:t>
      </w:r>
    </w:p>
    <w:p w14:paraId="56D2A932" w14:textId="77777777" w:rsidR="0015546C" w:rsidRPr="0015546C" w:rsidRDefault="0015546C" w:rsidP="00155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02968" w14:textId="41D1BEE4" w:rsidR="004D5BBB" w:rsidRDefault="008B7FF0" w:rsidP="004D5BBB">
      <w:pPr>
        <w:pStyle w:val="21"/>
        <w:numPr>
          <w:ilvl w:val="0"/>
          <w:numId w:val="19"/>
        </w:numPr>
        <w:spacing w:line="240" w:lineRule="auto"/>
        <w:ind w:left="284"/>
        <w:rPr>
          <w:bCs/>
        </w:rPr>
      </w:pPr>
      <w:r>
        <w:rPr>
          <w:bCs/>
        </w:rPr>
        <w:t>Введе</w:t>
      </w:r>
      <w:r w:rsidR="00804E27">
        <w:rPr>
          <w:bCs/>
        </w:rPr>
        <w:t>ние…………………………………………………………………………</w:t>
      </w:r>
      <w:r w:rsidR="001C3177">
        <w:rPr>
          <w:bCs/>
        </w:rPr>
        <w:t>...4</w:t>
      </w:r>
    </w:p>
    <w:p w14:paraId="49C7E82E" w14:textId="26950666" w:rsidR="004D5BBB" w:rsidRDefault="004D5BBB" w:rsidP="00EF0E76">
      <w:pPr>
        <w:pStyle w:val="21"/>
        <w:numPr>
          <w:ilvl w:val="0"/>
          <w:numId w:val="19"/>
        </w:numPr>
        <w:spacing w:line="240" w:lineRule="auto"/>
        <w:rPr>
          <w:bCs/>
        </w:rPr>
      </w:pPr>
      <w:r w:rsidRPr="004D5BBB">
        <w:rPr>
          <w:bCs/>
        </w:rPr>
        <w:t>Декар</w:t>
      </w:r>
      <w:r>
        <w:rPr>
          <w:bCs/>
        </w:rPr>
        <w:t>бонизация в строительстве и ЖКХ</w:t>
      </w:r>
      <w:r w:rsidR="00EF0E76">
        <w:rPr>
          <w:bCs/>
        </w:rPr>
        <w:t>:</w:t>
      </w:r>
      <w:r w:rsidR="00EF0E76" w:rsidRPr="00EF0E76">
        <w:t xml:space="preserve"> </w:t>
      </w:r>
      <w:r w:rsidR="00EF0E76" w:rsidRPr="00EF0E76">
        <w:rPr>
          <w:bCs/>
        </w:rPr>
        <w:t xml:space="preserve">приоритеты развития </w:t>
      </w:r>
      <w:r w:rsidR="00EF0E76">
        <w:rPr>
          <w:bCs/>
        </w:rPr>
        <w:t>.........</w:t>
      </w:r>
      <w:r w:rsidR="001C3177">
        <w:rPr>
          <w:bCs/>
        </w:rPr>
        <w:t>...5</w:t>
      </w:r>
    </w:p>
    <w:p w14:paraId="12BAC78E" w14:textId="68A1985E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Роль</w:t>
      </w:r>
      <w:r w:rsidR="006B4C97">
        <w:rPr>
          <w:bCs/>
        </w:rPr>
        <w:t xml:space="preserve"> объектов недвижимости (</w:t>
      </w:r>
      <w:r w:rsidRPr="004D5BBB">
        <w:rPr>
          <w:bCs/>
        </w:rPr>
        <w:t>зданий</w:t>
      </w:r>
      <w:r w:rsidR="006B4C97">
        <w:rPr>
          <w:bCs/>
        </w:rPr>
        <w:t>, сооружений)</w:t>
      </w:r>
      <w:r w:rsidRPr="004D5BBB">
        <w:rPr>
          <w:bCs/>
        </w:rPr>
        <w:t xml:space="preserve"> в декарбонизации экономики</w:t>
      </w:r>
      <w:r>
        <w:rPr>
          <w:bCs/>
        </w:rPr>
        <w:t>…………………………………</w:t>
      </w:r>
      <w:r w:rsidR="006B4C97">
        <w:rPr>
          <w:bCs/>
        </w:rPr>
        <w:t>…………</w:t>
      </w:r>
      <w:r w:rsidR="001C3177">
        <w:rPr>
          <w:bCs/>
        </w:rPr>
        <w:t>5</w:t>
      </w:r>
    </w:p>
    <w:p w14:paraId="6907F1FB" w14:textId="505CDD45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 xml:space="preserve">Структура энергоемкости современных </w:t>
      </w:r>
      <w:r w:rsidR="006B4C97">
        <w:rPr>
          <w:bCs/>
        </w:rPr>
        <w:t>объектов недвижимости (</w:t>
      </w:r>
      <w:r w:rsidRPr="004D5BBB">
        <w:rPr>
          <w:bCs/>
        </w:rPr>
        <w:t>зданий</w:t>
      </w:r>
      <w:r w:rsidR="006B4C97">
        <w:rPr>
          <w:bCs/>
        </w:rPr>
        <w:t xml:space="preserve">, </w:t>
      </w:r>
      <w:proofErr w:type="gramStart"/>
      <w:r w:rsidR="006B4C97">
        <w:rPr>
          <w:bCs/>
        </w:rPr>
        <w:t>сооружений)</w:t>
      </w:r>
      <w:r>
        <w:rPr>
          <w:bCs/>
        </w:rPr>
        <w:t>…</w:t>
      </w:r>
      <w:proofErr w:type="gramEnd"/>
      <w:r>
        <w:rPr>
          <w:bCs/>
        </w:rPr>
        <w:t>…………………</w:t>
      </w:r>
      <w:r w:rsidR="006B4C97">
        <w:rPr>
          <w:bCs/>
        </w:rPr>
        <w:t>…………………………….</w:t>
      </w:r>
      <w:r w:rsidR="001C3177">
        <w:rPr>
          <w:bCs/>
        </w:rPr>
        <w:t>.6</w:t>
      </w:r>
    </w:p>
    <w:p w14:paraId="2B07DDD8" w14:textId="3B5A9C18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Приоритетные направления декарбонизации в строительстве и ЖКХ</w:t>
      </w:r>
      <w:r w:rsidR="001C3177">
        <w:rPr>
          <w:bCs/>
        </w:rPr>
        <w:t>………………………………………………………………</w:t>
      </w:r>
      <w:proofErr w:type="gramStart"/>
      <w:r w:rsidR="001C3177">
        <w:rPr>
          <w:bCs/>
        </w:rPr>
        <w:t>…….</w:t>
      </w:r>
      <w:proofErr w:type="gramEnd"/>
      <w:r w:rsidR="001C3177">
        <w:rPr>
          <w:bCs/>
        </w:rPr>
        <w:t>.7</w:t>
      </w:r>
    </w:p>
    <w:p w14:paraId="762F5A34" w14:textId="438EEEAD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Городское планирование</w:t>
      </w:r>
      <w:r>
        <w:rPr>
          <w:bCs/>
        </w:rPr>
        <w:t>…………………………………</w:t>
      </w:r>
      <w:r w:rsidR="006B4C97">
        <w:rPr>
          <w:bCs/>
        </w:rPr>
        <w:t>……………</w:t>
      </w:r>
      <w:r w:rsidR="001C3177">
        <w:rPr>
          <w:bCs/>
        </w:rPr>
        <w:t>8</w:t>
      </w:r>
    </w:p>
    <w:p w14:paraId="5F0AC236" w14:textId="0DB0E69E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Новое строительство</w:t>
      </w:r>
      <w:r>
        <w:rPr>
          <w:bCs/>
        </w:rPr>
        <w:t>…………………</w:t>
      </w:r>
      <w:r w:rsidR="006B4C97">
        <w:rPr>
          <w:bCs/>
        </w:rPr>
        <w:t>……………………………….</w:t>
      </w:r>
      <w:r w:rsidR="001C3177">
        <w:rPr>
          <w:bCs/>
        </w:rPr>
        <w:t>..9</w:t>
      </w:r>
    </w:p>
    <w:p w14:paraId="2B23717C" w14:textId="61FAA91D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Реконструкция существующих зданий</w:t>
      </w:r>
      <w:r w:rsidR="006B4C97">
        <w:rPr>
          <w:bCs/>
        </w:rPr>
        <w:t xml:space="preserve"> (сооружений)</w:t>
      </w:r>
      <w:r>
        <w:rPr>
          <w:bCs/>
        </w:rPr>
        <w:t>…………</w:t>
      </w:r>
      <w:proofErr w:type="gramStart"/>
      <w:r>
        <w:rPr>
          <w:bCs/>
        </w:rPr>
        <w:t>…</w:t>
      </w:r>
      <w:r w:rsidR="001C3177">
        <w:rPr>
          <w:bCs/>
        </w:rPr>
        <w:t>….</w:t>
      </w:r>
      <w:proofErr w:type="gramEnd"/>
      <w:r w:rsidR="001C3177">
        <w:rPr>
          <w:bCs/>
        </w:rPr>
        <w:t>9</w:t>
      </w:r>
    </w:p>
    <w:p w14:paraId="68C7D262" w14:textId="141A4FDD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Эксплуатация зданий</w:t>
      </w:r>
      <w:r w:rsidR="006B4C97">
        <w:rPr>
          <w:bCs/>
        </w:rPr>
        <w:t xml:space="preserve"> (сооружений)</w:t>
      </w:r>
      <w:r>
        <w:rPr>
          <w:bCs/>
        </w:rPr>
        <w:t>…………………</w:t>
      </w:r>
      <w:r w:rsidR="006B4C97">
        <w:rPr>
          <w:bCs/>
        </w:rPr>
        <w:t>………………</w:t>
      </w:r>
      <w:r w:rsidR="001C3177">
        <w:rPr>
          <w:bCs/>
        </w:rPr>
        <w:t>10</w:t>
      </w:r>
    </w:p>
    <w:p w14:paraId="15DBA14A" w14:textId="23E1B677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Бытовая техника, освещение, приготовление пищи</w:t>
      </w:r>
      <w:r>
        <w:rPr>
          <w:bCs/>
        </w:rPr>
        <w:t>………………</w:t>
      </w:r>
      <w:r w:rsidR="001C3177">
        <w:rPr>
          <w:bCs/>
        </w:rPr>
        <w:t>...11</w:t>
      </w:r>
    </w:p>
    <w:p w14:paraId="47E27FD9" w14:textId="7874501E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>
        <w:rPr>
          <w:bCs/>
        </w:rPr>
        <w:t>Строительные материалы…………………</w:t>
      </w:r>
      <w:r w:rsidR="006B4C97">
        <w:rPr>
          <w:bCs/>
        </w:rPr>
        <w:t>……………………</w:t>
      </w:r>
      <w:proofErr w:type="gramStart"/>
      <w:r w:rsidR="006B4C97">
        <w:rPr>
          <w:bCs/>
        </w:rPr>
        <w:t>……</w:t>
      </w:r>
      <w:r w:rsidR="001C3177">
        <w:rPr>
          <w:bCs/>
        </w:rPr>
        <w:t>.</w:t>
      </w:r>
      <w:proofErr w:type="gramEnd"/>
      <w:r w:rsidR="001C3177">
        <w:rPr>
          <w:bCs/>
        </w:rPr>
        <w:t>11</w:t>
      </w:r>
    </w:p>
    <w:p w14:paraId="31526709" w14:textId="36E652D8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Устойчивость зданий</w:t>
      </w:r>
      <w:r w:rsidR="006B4C97">
        <w:rPr>
          <w:bCs/>
        </w:rPr>
        <w:t xml:space="preserve"> (сооружений)</w:t>
      </w:r>
      <w:r w:rsidRPr="004D5BBB">
        <w:rPr>
          <w:bCs/>
        </w:rPr>
        <w:t xml:space="preserve"> к разрушительным природным или техногенным воздействиям</w:t>
      </w:r>
      <w:r>
        <w:rPr>
          <w:bCs/>
        </w:rPr>
        <w:t>………………………………</w:t>
      </w:r>
      <w:r w:rsidR="006B4C97">
        <w:rPr>
          <w:bCs/>
        </w:rPr>
        <w:t>……</w:t>
      </w:r>
      <w:r w:rsidR="001C3177">
        <w:rPr>
          <w:bCs/>
        </w:rPr>
        <w:t>...12</w:t>
      </w:r>
    </w:p>
    <w:p w14:paraId="6B62D7D2" w14:textId="18FD0B14" w:rsidR="004D5BBB" w:rsidRDefault="004D5BBB" w:rsidP="004D5BBB">
      <w:pPr>
        <w:pStyle w:val="21"/>
        <w:numPr>
          <w:ilvl w:val="1"/>
          <w:numId w:val="19"/>
        </w:numPr>
        <w:spacing w:line="240" w:lineRule="auto"/>
        <w:rPr>
          <w:bCs/>
        </w:rPr>
      </w:pPr>
      <w:r w:rsidRPr="004D5BBB">
        <w:rPr>
          <w:bCs/>
        </w:rPr>
        <w:t>Чистая энергия</w:t>
      </w:r>
      <w:r>
        <w:rPr>
          <w:bCs/>
        </w:rPr>
        <w:t>…………………………………</w:t>
      </w:r>
      <w:r w:rsidR="009934A9">
        <w:rPr>
          <w:bCs/>
        </w:rPr>
        <w:t>……………………...</w:t>
      </w:r>
      <w:bookmarkStart w:id="2" w:name="_GoBack"/>
      <w:bookmarkEnd w:id="2"/>
      <w:r w:rsidR="001C3177">
        <w:rPr>
          <w:bCs/>
        </w:rPr>
        <w:t>13</w:t>
      </w:r>
    </w:p>
    <w:p w14:paraId="5ECECA4F" w14:textId="07B30D8A" w:rsidR="002435E5" w:rsidRPr="004D5BBB" w:rsidRDefault="002435E5" w:rsidP="004D5BBB">
      <w:pPr>
        <w:pStyle w:val="21"/>
        <w:numPr>
          <w:ilvl w:val="0"/>
          <w:numId w:val="19"/>
        </w:numPr>
        <w:spacing w:line="240" w:lineRule="auto"/>
        <w:ind w:left="284"/>
        <w:rPr>
          <w:bCs/>
        </w:rPr>
      </w:pPr>
      <w:r w:rsidRPr="004D5BBB">
        <w:rPr>
          <w:bCs/>
        </w:rPr>
        <w:t xml:space="preserve"> Заключение </w:t>
      </w:r>
      <w:r w:rsidR="009A492A">
        <w:rPr>
          <w:bCs/>
        </w:rPr>
        <w:t>……………………………………………………………………...</w:t>
      </w:r>
      <w:r w:rsidR="001C3177">
        <w:rPr>
          <w:bCs/>
        </w:rPr>
        <w:t>14</w:t>
      </w:r>
    </w:p>
    <w:p w14:paraId="0E538668" w14:textId="77777777" w:rsidR="006C2909" w:rsidRDefault="006C2909" w:rsidP="000C5E0C">
      <w:pPr>
        <w:pStyle w:val="21"/>
        <w:spacing w:line="240" w:lineRule="auto"/>
        <w:ind w:firstLine="0"/>
        <w:rPr>
          <w:bCs/>
        </w:rPr>
      </w:pPr>
    </w:p>
    <w:p w14:paraId="3AC76B60" w14:textId="77777777" w:rsidR="000C5E0C" w:rsidRDefault="000C5E0C" w:rsidP="000C5E0C">
      <w:pPr>
        <w:pStyle w:val="21"/>
        <w:spacing w:line="240" w:lineRule="auto"/>
        <w:ind w:left="709" w:firstLine="0"/>
        <w:rPr>
          <w:bCs/>
        </w:rPr>
      </w:pPr>
    </w:p>
    <w:p w14:paraId="17556EE6" w14:textId="77777777" w:rsidR="00327BB2" w:rsidRDefault="00327BB2" w:rsidP="00522355">
      <w:pPr>
        <w:pStyle w:val="21"/>
        <w:spacing w:line="240" w:lineRule="auto"/>
        <w:rPr>
          <w:bCs/>
        </w:rPr>
      </w:pPr>
    </w:p>
    <w:p w14:paraId="72579C04" w14:textId="77777777" w:rsidR="00327BB2" w:rsidRDefault="00327BB2" w:rsidP="00522355">
      <w:pPr>
        <w:pStyle w:val="21"/>
        <w:spacing w:line="240" w:lineRule="auto"/>
        <w:rPr>
          <w:bCs/>
        </w:rPr>
      </w:pPr>
    </w:p>
    <w:p w14:paraId="4921997A" w14:textId="77777777" w:rsidR="00327BB2" w:rsidRDefault="00327BB2" w:rsidP="00522355">
      <w:pPr>
        <w:pStyle w:val="21"/>
        <w:spacing w:line="240" w:lineRule="auto"/>
        <w:rPr>
          <w:bCs/>
        </w:rPr>
      </w:pPr>
    </w:p>
    <w:p w14:paraId="72F5A663" w14:textId="77777777" w:rsidR="00327BB2" w:rsidRDefault="00327BB2" w:rsidP="00522355">
      <w:pPr>
        <w:pStyle w:val="21"/>
        <w:spacing w:line="240" w:lineRule="auto"/>
        <w:rPr>
          <w:bCs/>
        </w:rPr>
      </w:pPr>
    </w:p>
    <w:p w14:paraId="0A4266C2" w14:textId="77777777" w:rsidR="00327BB2" w:rsidRDefault="00327BB2" w:rsidP="00522355">
      <w:pPr>
        <w:pStyle w:val="21"/>
        <w:spacing w:line="240" w:lineRule="auto"/>
        <w:rPr>
          <w:bCs/>
        </w:rPr>
      </w:pPr>
    </w:p>
    <w:p w14:paraId="5C6A8E06" w14:textId="77777777" w:rsidR="00327BB2" w:rsidRDefault="00327BB2" w:rsidP="00522355">
      <w:pPr>
        <w:pStyle w:val="21"/>
        <w:spacing w:line="240" w:lineRule="auto"/>
        <w:rPr>
          <w:bCs/>
        </w:rPr>
      </w:pPr>
    </w:p>
    <w:p w14:paraId="0DACE8D9" w14:textId="77777777" w:rsidR="00FE50C5" w:rsidRDefault="00FE50C5" w:rsidP="00522355">
      <w:pPr>
        <w:pStyle w:val="21"/>
        <w:spacing w:line="240" w:lineRule="auto"/>
        <w:rPr>
          <w:bCs/>
        </w:rPr>
      </w:pPr>
    </w:p>
    <w:p w14:paraId="2FCB86BF" w14:textId="77777777" w:rsidR="00FE50C5" w:rsidRDefault="00FE50C5" w:rsidP="00522355">
      <w:pPr>
        <w:pStyle w:val="21"/>
        <w:spacing w:line="240" w:lineRule="auto"/>
        <w:rPr>
          <w:bCs/>
        </w:rPr>
      </w:pPr>
    </w:p>
    <w:p w14:paraId="35D9686A" w14:textId="77777777" w:rsidR="004B3F28" w:rsidRDefault="004B3F28" w:rsidP="00522355">
      <w:pPr>
        <w:pStyle w:val="21"/>
        <w:spacing w:line="240" w:lineRule="auto"/>
        <w:rPr>
          <w:bCs/>
        </w:rPr>
      </w:pPr>
    </w:p>
    <w:p w14:paraId="1882EC4D" w14:textId="77777777" w:rsidR="004B3F28" w:rsidRDefault="004B3F28" w:rsidP="00522355">
      <w:pPr>
        <w:pStyle w:val="21"/>
        <w:spacing w:line="240" w:lineRule="auto"/>
        <w:rPr>
          <w:bCs/>
        </w:rPr>
      </w:pPr>
    </w:p>
    <w:p w14:paraId="0A03DFCB" w14:textId="77777777" w:rsidR="004B3F28" w:rsidRDefault="004B3F28" w:rsidP="00522355">
      <w:pPr>
        <w:pStyle w:val="21"/>
        <w:spacing w:line="240" w:lineRule="auto"/>
        <w:rPr>
          <w:bCs/>
        </w:rPr>
      </w:pPr>
    </w:p>
    <w:p w14:paraId="7B31A8ED" w14:textId="77777777" w:rsidR="004B3F28" w:rsidRDefault="004B3F28" w:rsidP="00522355">
      <w:pPr>
        <w:pStyle w:val="21"/>
        <w:spacing w:line="240" w:lineRule="auto"/>
        <w:rPr>
          <w:bCs/>
        </w:rPr>
      </w:pPr>
    </w:p>
    <w:p w14:paraId="694703E0" w14:textId="77777777" w:rsidR="004B3F28" w:rsidRDefault="004B3F28" w:rsidP="005F6372">
      <w:pPr>
        <w:pStyle w:val="21"/>
        <w:spacing w:line="240" w:lineRule="auto"/>
        <w:rPr>
          <w:bCs/>
        </w:rPr>
      </w:pPr>
    </w:p>
    <w:p w14:paraId="1CAC550D" w14:textId="77777777" w:rsidR="005F6372" w:rsidRDefault="005F6372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42B881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ACDACC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284D9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BF5047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77664B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9C356B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BA3278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2F1550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51713C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71D619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F6BFA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E2911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8A4372" w14:textId="77777777" w:rsidR="00501215" w:rsidRDefault="00501215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CCF9A" w14:textId="10AE47A4" w:rsidR="006D53CD" w:rsidRDefault="00522355" w:rsidP="0050121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765">
        <w:rPr>
          <w:rFonts w:ascii="Times New Roman" w:hAnsi="Times New Roman" w:cs="Times New Roman"/>
          <w:bCs/>
          <w:sz w:val="28"/>
          <w:szCs w:val="28"/>
        </w:rPr>
        <w:t>Настоящий информационно-аналитическ</w:t>
      </w:r>
      <w:r w:rsidR="00911A41" w:rsidRPr="00EE0765">
        <w:rPr>
          <w:rFonts w:ascii="Times New Roman" w:hAnsi="Times New Roman" w:cs="Times New Roman"/>
          <w:bCs/>
          <w:sz w:val="28"/>
          <w:szCs w:val="28"/>
        </w:rPr>
        <w:t>ий</w:t>
      </w:r>
      <w:r w:rsidRPr="00EE0765">
        <w:rPr>
          <w:rFonts w:ascii="Times New Roman" w:hAnsi="Times New Roman" w:cs="Times New Roman"/>
          <w:bCs/>
          <w:sz w:val="28"/>
          <w:szCs w:val="28"/>
        </w:rPr>
        <w:t xml:space="preserve"> материал </w:t>
      </w:r>
      <w:r w:rsidR="006D53CD" w:rsidRPr="006D53CD">
        <w:rPr>
          <w:rFonts w:ascii="Times New Roman" w:hAnsi="Times New Roman" w:cs="Times New Roman"/>
          <w:bCs/>
          <w:sz w:val="28"/>
          <w:szCs w:val="28"/>
        </w:rPr>
        <w:t>«</w:t>
      </w:r>
      <w:r w:rsidR="004D5BBB" w:rsidRPr="004D5BBB">
        <w:rPr>
          <w:rFonts w:ascii="Times New Roman" w:hAnsi="Times New Roman" w:cs="Times New Roman"/>
          <w:bCs/>
          <w:sz w:val="28"/>
          <w:szCs w:val="28"/>
        </w:rPr>
        <w:t xml:space="preserve">Декарбонизация в строительстве и </w:t>
      </w:r>
      <w:proofErr w:type="gramStart"/>
      <w:r w:rsidR="004D5BBB" w:rsidRPr="004D5BBB">
        <w:rPr>
          <w:rFonts w:ascii="Times New Roman" w:hAnsi="Times New Roman" w:cs="Times New Roman"/>
          <w:bCs/>
          <w:sz w:val="28"/>
          <w:szCs w:val="28"/>
        </w:rPr>
        <w:t>ЖКХ:  приоритеты</w:t>
      </w:r>
      <w:proofErr w:type="gramEnd"/>
      <w:r w:rsidR="004D5BBB" w:rsidRPr="004D5BBB">
        <w:rPr>
          <w:rFonts w:ascii="Times New Roman" w:hAnsi="Times New Roman" w:cs="Times New Roman"/>
          <w:bCs/>
          <w:sz w:val="28"/>
          <w:szCs w:val="28"/>
        </w:rPr>
        <w:t xml:space="preserve"> развития</w:t>
      </w:r>
      <w:r w:rsidR="004D5BBB">
        <w:rPr>
          <w:rFonts w:ascii="Times New Roman" w:hAnsi="Times New Roman" w:cs="Times New Roman"/>
          <w:bCs/>
          <w:sz w:val="28"/>
          <w:szCs w:val="28"/>
        </w:rPr>
        <w:t>»</w:t>
      </w:r>
      <w:r w:rsidR="00501215">
        <w:rPr>
          <w:rFonts w:ascii="Times New Roman" w:hAnsi="Times New Roman" w:cs="Times New Roman"/>
          <w:bCs/>
          <w:sz w:val="28"/>
          <w:szCs w:val="28"/>
        </w:rPr>
        <w:t xml:space="preserve"> предусмотрен </w:t>
      </w:r>
      <w:r w:rsidR="00FC6F11">
        <w:rPr>
          <w:rFonts w:ascii="Times New Roman" w:hAnsi="Times New Roman" w:cs="Times New Roman"/>
          <w:bCs/>
          <w:sz w:val="28"/>
          <w:szCs w:val="28"/>
        </w:rPr>
        <w:t>дл</w:t>
      </w:r>
      <w:r w:rsidRPr="00EE0765">
        <w:rPr>
          <w:rFonts w:ascii="Times New Roman" w:hAnsi="Times New Roman" w:cs="Times New Roman"/>
          <w:bCs/>
          <w:sz w:val="28"/>
          <w:szCs w:val="28"/>
        </w:rPr>
        <w:t xml:space="preserve">я следующей целевой аудитории: </w:t>
      </w:r>
    </w:p>
    <w:p w14:paraId="61B50309" w14:textId="0C495334" w:rsidR="00501215" w:rsidRDefault="00501215" w:rsidP="004D5BB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D5BBB">
        <w:rPr>
          <w:rFonts w:ascii="Times New Roman" w:hAnsi="Times New Roman" w:cs="Times New Roman"/>
          <w:bCs/>
          <w:sz w:val="28"/>
          <w:szCs w:val="28"/>
        </w:rPr>
        <w:t xml:space="preserve">министерство строительства </w:t>
      </w:r>
      <w:r w:rsidR="004D5BBB" w:rsidRPr="004D5BBB">
        <w:rPr>
          <w:rFonts w:ascii="Times New Roman" w:hAnsi="Times New Roman" w:cs="Times New Roman"/>
          <w:bCs/>
          <w:sz w:val="28"/>
          <w:szCs w:val="28"/>
        </w:rPr>
        <w:t>Воронежской области;</w:t>
      </w:r>
    </w:p>
    <w:p w14:paraId="7409B180" w14:textId="1076897E" w:rsidR="004D5BBB" w:rsidRDefault="004D5BBB" w:rsidP="004D5BB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министерство жилищно-коммунального хозяйства и энергетики </w:t>
      </w:r>
      <w:r w:rsidRPr="004D5BBB">
        <w:rPr>
          <w:rFonts w:ascii="Times New Roman" w:hAnsi="Times New Roman" w:cs="Times New Roman"/>
          <w:bCs/>
          <w:sz w:val="28"/>
          <w:szCs w:val="28"/>
        </w:rPr>
        <w:t>Воронежской области;</w:t>
      </w:r>
    </w:p>
    <w:p w14:paraId="2C489E41" w14:textId="25AE13CD" w:rsidR="006D53CD" w:rsidRDefault="006D53CD" w:rsidP="005012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министерство промышленности и транспорта Воронежской области</w:t>
      </w:r>
      <w:r w:rsidR="000C5E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A864B6B" w14:textId="1F369D85" w:rsidR="000C5E0C" w:rsidRDefault="000C5E0C" w:rsidP="005012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администрации муниципальных районов и городских округов </w:t>
      </w:r>
      <w:r w:rsidRPr="000C5E0C">
        <w:rPr>
          <w:rFonts w:ascii="Times New Roman" w:hAnsi="Times New Roman" w:cs="Times New Roman"/>
          <w:bCs/>
          <w:sz w:val="28"/>
          <w:szCs w:val="28"/>
        </w:rPr>
        <w:t>Воронежской области</w:t>
      </w:r>
      <w:r w:rsidR="009139B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EC010C" w14:textId="77777777" w:rsidR="006D53CD" w:rsidRDefault="006D53CD" w:rsidP="00243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F1169C" w14:textId="77777777" w:rsidR="006D53CD" w:rsidRDefault="006D53CD" w:rsidP="005F63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6F30E8" w14:textId="77777777" w:rsidR="00522355" w:rsidRDefault="00522355" w:rsidP="00522355">
      <w:pPr>
        <w:pStyle w:val="21"/>
        <w:spacing w:line="240" w:lineRule="auto"/>
        <w:rPr>
          <w:bCs/>
        </w:rPr>
      </w:pPr>
    </w:p>
    <w:p w14:paraId="6D73F444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146ECE9D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79F924E3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66092015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0720BD25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0E04DD0E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6BA126CB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205A293E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3DECEDCA" w14:textId="77777777" w:rsidR="002435E5" w:rsidRDefault="002435E5" w:rsidP="00522355">
      <w:pPr>
        <w:pStyle w:val="21"/>
        <w:spacing w:line="240" w:lineRule="auto"/>
        <w:rPr>
          <w:bCs/>
        </w:rPr>
      </w:pPr>
    </w:p>
    <w:p w14:paraId="560AED4A" w14:textId="77777777" w:rsidR="0015546C" w:rsidRDefault="0015546C" w:rsidP="00AA5D70">
      <w:pPr>
        <w:pStyle w:val="21"/>
        <w:spacing w:line="240" w:lineRule="auto"/>
        <w:jc w:val="left"/>
        <w:rPr>
          <w:b/>
        </w:rPr>
      </w:pPr>
    </w:p>
    <w:p w14:paraId="04C85DBF" w14:textId="77777777" w:rsidR="009139BB" w:rsidRDefault="009139BB" w:rsidP="00AA5D70">
      <w:pPr>
        <w:pStyle w:val="21"/>
        <w:spacing w:line="240" w:lineRule="auto"/>
        <w:jc w:val="left"/>
        <w:rPr>
          <w:b/>
        </w:rPr>
      </w:pPr>
    </w:p>
    <w:p w14:paraId="52D0BBDD" w14:textId="77777777" w:rsidR="00FD4E72" w:rsidRDefault="00FD4E72" w:rsidP="00AA5D70">
      <w:pPr>
        <w:pStyle w:val="21"/>
        <w:spacing w:line="240" w:lineRule="auto"/>
        <w:jc w:val="left"/>
        <w:rPr>
          <w:b/>
        </w:rPr>
      </w:pPr>
    </w:p>
    <w:p w14:paraId="6DCD1D9A" w14:textId="77777777" w:rsidR="00501215" w:rsidRDefault="00501215" w:rsidP="00AA5D70">
      <w:pPr>
        <w:pStyle w:val="21"/>
        <w:spacing w:line="240" w:lineRule="auto"/>
        <w:jc w:val="left"/>
        <w:rPr>
          <w:b/>
        </w:rPr>
      </w:pPr>
    </w:p>
    <w:p w14:paraId="70F599D9" w14:textId="77777777" w:rsidR="00501215" w:rsidRDefault="00501215" w:rsidP="00AA5D70">
      <w:pPr>
        <w:pStyle w:val="21"/>
        <w:spacing w:line="240" w:lineRule="auto"/>
        <w:jc w:val="left"/>
        <w:rPr>
          <w:b/>
        </w:rPr>
      </w:pPr>
    </w:p>
    <w:p w14:paraId="191C123F" w14:textId="77777777" w:rsidR="00501215" w:rsidRDefault="00501215" w:rsidP="00AA5D70">
      <w:pPr>
        <w:pStyle w:val="21"/>
        <w:spacing w:line="240" w:lineRule="auto"/>
        <w:jc w:val="left"/>
        <w:rPr>
          <w:b/>
        </w:rPr>
      </w:pPr>
    </w:p>
    <w:p w14:paraId="64F4AA77" w14:textId="77777777" w:rsidR="00501215" w:rsidRDefault="00501215" w:rsidP="00AA5D70">
      <w:pPr>
        <w:pStyle w:val="21"/>
        <w:spacing w:line="240" w:lineRule="auto"/>
        <w:jc w:val="left"/>
        <w:rPr>
          <w:b/>
        </w:rPr>
      </w:pPr>
    </w:p>
    <w:p w14:paraId="36EB0049" w14:textId="0BC12D21" w:rsidR="00F35C31" w:rsidRDefault="00C75F32" w:rsidP="00826EEC">
      <w:pPr>
        <w:pStyle w:val="21"/>
        <w:spacing w:line="240" w:lineRule="auto"/>
        <w:ind w:firstLine="708"/>
        <w:jc w:val="left"/>
        <w:rPr>
          <w:b/>
        </w:rPr>
      </w:pPr>
      <w:r w:rsidRPr="001B431D">
        <w:rPr>
          <w:b/>
        </w:rPr>
        <w:t>1.</w:t>
      </w:r>
      <w:r w:rsidR="004D2AA1">
        <w:rPr>
          <w:b/>
        </w:rPr>
        <w:t>Введение</w:t>
      </w:r>
    </w:p>
    <w:p w14:paraId="7BE04FCC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3F3FF4E3" w14:textId="77777777" w:rsidR="00EF0E76" w:rsidRDefault="00EF0E76" w:rsidP="00EF0E76">
      <w:pPr>
        <w:pStyle w:val="21"/>
      </w:pPr>
      <w:r w:rsidRPr="00EF0E76">
        <w:t xml:space="preserve">Развитие таких отраслей экономики нашей страны, как промышленность, сельское хозяйство, энергетика, транспорт, жилищно-коммунальное хозяйство оказывает все более существенное влияние на климат и окружающую среду. </w:t>
      </w:r>
    </w:p>
    <w:p w14:paraId="5DC0ECBF" w14:textId="77777777" w:rsidR="00EF0E76" w:rsidRDefault="00EF0E76" w:rsidP="00EF0E76">
      <w:pPr>
        <w:pStyle w:val="21"/>
      </w:pPr>
      <w:r w:rsidRPr="00EF0E76">
        <w:t xml:space="preserve">Антропогенные нагрузки возрастают до масштабов, угрожающих воспроизводству природных ресурсов, при этом неэффективное использование этих природных ресурсов оказывает негативное влияние на жизнь и здоровье граждан и отнесено к так называемым «большим вызовам», создающим существенные риски для общества, экономики, системы государственного управления. </w:t>
      </w:r>
    </w:p>
    <w:p w14:paraId="6762405D" w14:textId="1A880458" w:rsidR="00EF0E76" w:rsidRPr="00EF0E76" w:rsidRDefault="00EF0E76" w:rsidP="00EF0E76">
      <w:pPr>
        <w:pStyle w:val="21"/>
      </w:pPr>
      <w:r w:rsidRPr="00EF0E76">
        <w:t xml:space="preserve">В этих условиях необходимо, во-первых, определить потенциал </w:t>
      </w:r>
      <w:r w:rsidR="00D545AB">
        <w:t>объектов недвижимости (</w:t>
      </w:r>
      <w:r w:rsidRPr="00EF0E76">
        <w:t>зданий</w:t>
      </w:r>
      <w:r w:rsidR="00D545AB">
        <w:t xml:space="preserve">, </w:t>
      </w:r>
      <w:proofErr w:type="gramStart"/>
      <w:r w:rsidR="00D545AB">
        <w:t xml:space="preserve">сооружений) </w:t>
      </w:r>
      <w:r w:rsidRPr="00EF0E76">
        <w:t xml:space="preserve"> в</w:t>
      </w:r>
      <w:proofErr w:type="gramEnd"/>
      <w:r w:rsidRPr="00EF0E76">
        <w:t xml:space="preserve"> декарбонизации экономики, а, во-вторых, определить приоритетные направления декарбонизации в строительстве и ЖКХ.</w:t>
      </w:r>
    </w:p>
    <w:p w14:paraId="3F4C2858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67B49BC5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16C8D2AC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3146DEDC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06E0779D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6C5985C5" w14:textId="77777777" w:rsidR="00EF0E76" w:rsidRDefault="00EF0E76" w:rsidP="00826EEC">
      <w:pPr>
        <w:pStyle w:val="21"/>
        <w:spacing w:line="240" w:lineRule="auto"/>
        <w:ind w:firstLine="708"/>
        <w:jc w:val="left"/>
        <w:rPr>
          <w:b/>
        </w:rPr>
      </w:pPr>
    </w:p>
    <w:p w14:paraId="53A6AE47" w14:textId="77777777" w:rsidR="00BE6DAA" w:rsidRPr="00C15E53" w:rsidRDefault="00BE6DAA" w:rsidP="00C15E53">
      <w:pPr>
        <w:pStyle w:val="21"/>
        <w:spacing w:line="240" w:lineRule="auto"/>
        <w:ind w:firstLine="708"/>
      </w:pPr>
    </w:p>
    <w:p w14:paraId="35961669" w14:textId="77777777" w:rsidR="00FC6F11" w:rsidRDefault="00FC6F11" w:rsidP="00FD4E72">
      <w:pPr>
        <w:pStyle w:val="21"/>
        <w:spacing w:line="240" w:lineRule="auto"/>
      </w:pPr>
    </w:p>
    <w:p w14:paraId="71D3279E" w14:textId="7E1CF92F" w:rsidR="00C762A1" w:rsidRDefault="00C762A1" w:rsidP="00C762A1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5A42B4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BDAE5C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D6D763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11D43E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084236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E0FCD6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09B2B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DC386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2ABBF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237D7B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9188E9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E3973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2EAC58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69551" w14:textId="77777777" w:rsidR="00696D34" w:rsidRDefault="00696D34" w:rsidP="00C762A1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365BD" w14:textId="5CA380F5" w:rsidR="00EF0E76" w:rsidRPr="00EF0E76" w:rsidRDefault="00EF0E76" w:rsidP="00EF0E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E76">
        <w:rPr>
          <w:rFonts w:ascii="Times New Roman" w:hAnsi="Times New Roman" w:cs="Times New Roman"/>
          <w:b/>
          <w:sz w:val="28"/>
          <w:szCs w:val="28"/>
        </w:rPr>
        <w:t>2.</w:t>
      </w:r>
      <w:r w:rsidRPr="00EF0E76">
        <w:rPr>
          <w:rFonts w:ascii="Times New Roman" w:hAnsi="Times New Roman" w:cs="Times New Roman"/>
          <w:b/>
          <w:sz w:val="28"/>
          <w:szCs w:val="28"/>
        </w:rPr>
        <w:tab/>
        <w:t>Декарбонизация в строительстве и ЖК</w:t>
      </w:r>
      <w:r>
        <w:rPr>
          <w:rFonts w:ascii="Times New Roman" w:hAnsi="Times New Roman" w:cs="Times New Roman"/>
          <w:b/>
          <w:sz w:val="28"/>
          <w:szCs w:val="28"/>
        </w:rPr>
        <w:t>Х: приоритеты развития.</w:t>
      </w:r>
    </w:p>
    <w:p w14:paraId="080CC410" w14:textId="2F1B0520" w:rsidR="005356CB" w:rsidRPr="00EF0E76" w:rsidRDefault="00EF0E76" w:rsidP="00EF0E7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E76">
        <w:rPr>
          <w:rFonts w:ascii="Times New Roman" w:hAnsi="Times New Roman" w:cs="Times New Roman"/>
          <w:b/>
          <w:sz w:val="28"/>
          <w:szCs w:val="28"/>
        </w:rPr>
        <w:t>2.1.</w:t>
      </w:r>
      <w:r w:rsidRPr="00EF0E76">
        <w:rPr>
          <w:rFonts w:ascii="Times New Roman" w:hAnsi="Times New Roman" w:cs="Times New Roman"/>
          <w:b/>
          <w:sz w:val="28"/>
          <w:szCs w:val="28"/>
        </w:rPr>
        <w:tab/>
        <w:t xml:space="preserve">Роль </w:t>
      </w:r>
      <w:r w:rsidR="006B4C97">
        <w:rPr>
          <w:rFonts w:ascii="Times New Roman" w:hAnsi="Times New Roman" w:cs="Times New Roman"/>
          <w:b/>
          <w:sz w:val="28"/>
          <w:szCs w:val="28"/>
        </w:rPr>
        <w:t>объектов недвижимости (</w:t>
      </w:r>
      <w:r w:rsidRPr="00EF0E76">
        <w:rPr>
          <w:rFonts w:ascii="Times New Roman" w:hAnsi="Times New Roman" w:cs="Times New Roman"/>
          <w:b/>
          <w:sz w:val="28"/>
          <w:szCs w:val="28"/>
        </w:rPr>
        <w:t>зданий</w:t>
      </w:r>
      <w:r w:rsidR="006B4C97">
        <w:rPr>
          <w:rFonts w:ascii="Times New Roman" w:hAnsi="Times New Roman" w:cs="Times New Roman"/>
          <w:b/>
          <w:sz w:val="28"/>
          <w:szCs w:val="28"/>
        </w:rPr>
        <w:t>, сооружений)</w:t>
      </w:r>
      <w:r w:rsidRPr="00EF0E76">
        <w:rPr>
          <w:rFonts w:ascii="Times New Roman" w:hAnsi="Times New Roman" w:cs="Times New Roman"/>
          <w:b/>
          <w:sz w:val="28"/>
          <w:szCs w:val="28"/>
        </w:rPr>
        <w:t xml:space="preserve"> в декар</w:t>
      </w:r>
      <w:r>
        <w:rPr>
          <w:rFonts w:ascii="Times New Roman" w:hAnsi="Times New Roman" w:cs="Times New Roman"/>
          <w:b/>
          <w:sz w:val="28"/>
          <w:szCs w:val="28"/>
        </w:rPr>
        <w:t>бонизации экономики.</w:t>
      </w:r>
      <w:r w:rsidR="009C2CEB" w:rsidRPr="00EF0E76">
        <w:rPr>
          <w:rFonts w:ascii="Times New Roman" w:hAnsi="Times New Roman" w:cs="Times New Roman"/>
          <w:b/>
          <w:sz w:val="28"/>
          <w:szCs w:val="28"/>
        </w:rPr>
        <w:tab/>
      </w:r>
    </w:p>
    <w:p w14:paraId="5227AA89" w14:textId="2372FE33" w:rsidR="00AE2949" w:rsidRPr="00EF0E76" w:rsidRDefault="00EF0E76" w:rsidP="00EF0E76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E76">
        <w:rPr>
          <w:rFonts w:ascii="Times New Roman" w:hAnsi="Times New Roman" w:cs="Times New Roman"/>
          <w:sz w:val="28"/>
          <w:szCs w:val="28"/>
        </w:rPr>
        <w:t>Декарбонизация зданий и жилищно-коммунального хозяйства играет важную роль в выполнении обязательств нашей страны в рамках Парижского соглашения по климату. По разным международным оценкам, на строительный сектор приходится почти 40 % выбросов, связанных с энергетикой и технологическими процессами. Так,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F0E76">
        <w:rPr>
          <w:rFonts w:ascii="Times New Roman" w:hAnsi="Times New Roman" w:cs="Times New Roman"/>
          <w:sz w:val="28"/>
          <w:szCs w:val="28"/>
        </w:rPr>
        <w:t xml:space="preserve"> году на строительство и ЖКХ приходилось 36 % конечного энергопотребления и 39 % эмиссии углекислого газа (CO2), связанных с энергией и процессами, из которых 11 % приходилось на производство строительных материалов и продуктов, таких как сталь, цемент и стекло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88FC05" w14:textId="07B29314" w:rsidR="00AE2949" w:rsidRPr="00EF0E76" w:rsidRDefault="00AE2949" w:rsidP="00EF0E76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76">
        <w:rPr>
          <w:rFonts w:ascii="Times New Roman" w:hAnsi="Times New Roman" w:cs="Times New Roman"/>
          <w:sz w:val="28"/>
          <w:szCs w:val="28"/>
        </w:rPr>
        <w:tab/>
      </w:r>
      <w:r w:rsidR="00EF0E76">
        <w:rPr>
          <w:noProof/>
          <w:lang w:eastAsia="ru-RU"/>
        </w:rPr>
        <w:drawing>
          <wp:inline distT="0" distB="0" distL="0" distR="0" wp14:anchorId="68C11B03" wp14:editId="1E2258EA">
            <wp:extent cx="6119870" cy="2476500"/>
            <wp:effectExtent l="0" t="0" r="0" b="0"/>
            <wp:docPr id="1" name="Рисунок 1" descr="https://www.abok.ru/for_spec/articles/40/8064/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bok.ru/for_spec/articles/40/8064/1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41"/>
                    <a:stretch/>
                  </pic:blipFill>
                  <pic:spPr bwMode="auto">
                    <a:xfrm>
                      <a:off x="0" y="0"/>
                      <a:ext cx="6120130" cy="24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480DA" w14:textId="77777777" w:rsidR="004C33BD" w:rsidRPr="00EF0E76" w:rsidRDefault="00AE2949" w:rsidP="00EF0E76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E76">
        <w:rPr>
          <w:rFonts w:ascii="Times New Roman" w:hAnsi="Times New Roman" w:cs="Times New Roman"/>
          <w:sz w:val="28"/>
          <w:szCs w:val="28"/>
        </w:rPr>
        <w:tab/>
      </w:r>
    </w:p>
    <w:p w14:paraId="4E600429" w14:textId="11565D4B" w:rsidR="004C33BD" w:rsidRPr="00EF0E76" w:rsidRDefault="00EF0E76" w:rsidP="00EF0E76">
      <w:pPr>
        <w:tabs>
          <w:tab w:val="left" w:pos="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E76">
        <w:rPr>
          <w:rFonts w:ascii="Times New Roman" w:hAnsi="Times New Roman" w:cs="Times New Roman"/>
          <w:sz w:val="24"/>
          <w:szCs w:val="24"/>
        </w:rPr>
        <w:t>Рис. 1 Структура энергопотребления и эмиссии газов в 2021 г. По данным Международного энергетического агентства</w:t>
      </w:r>
    </w:p>
    <w:p w14:paraId="03C791E2" w14:textId="592B9777" w:rsidR="00AE2949" w:rsidRPr="00AE2949" w:rsidRDefault="004C33BD" w:rsidP="00BE6DAA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727D2BC" w14:textId="5EEC1A50" w:rsidR="003760EA" w:rsidRDefault="003760EA" w:rsidP="003760EA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C4E44" w14:textId="130A8147" w:rsidR="003760EA" w:rsidRDefault="00EF0E76" w:rsidP="00EF0E76">
      <w:pPr>
        <w:tabs>
          <w:tab w:val="left" w:pos="76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F0E76">
        <w:rPr>
          <w:rFonts w:ascii="Times New Roman" w:hAnsi="Times New Roman" w:cs="Times New Roman"/>
          <w:sz w:val="28"/>
          <w:szCs w:val="28"/>
        </w:rPr>
        <w:t>При этом, по некоторым прогнозам, в мире к 2050 году фонд зданий удвоится. Это отвечает целям устойчивого развития, которые в числе прочего предусматривают доступность жилья для всех. В этих условиях мероприятия по декарбонизации в строительстве и ЖКХ одни из самых эффективных.</w:t>
      </w:r>
    </w:p>
    <w:p w14:paraId="6A80E473" w14:textId="6DC90423" w:rsidR="00826EEC" w:rsidRDefault="003760EA" w:rsidP="003760EA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603D49" w14:textId="77777777" w:rsidR="00D36C73" w:rsidRDefault="00D36C73" w:rsidP="004605CC">
      <w:pPr>
        <w:pStyle w:val="21"/>
        <w:spacing w:line="240" w:lineRule="auto"/>
      </w:pPr>
    </w:p>
    <w:p w14:paraId="0EDFD4EE" w14:textId="02DBD375" w:rsidR="00D36C73" w:rsidRDefault="00EF0E76" w:rsidP="00EF0E76">
      <w:pPr>
        <w:pStyle w:val="21"/>
        <w:rPr>
          <w:color w:val="000000"/>
          <w:shd w:val="clear" w:color="auto" w:fill="FFFFFF"/>
        </w:rPr>
      </w:pPr>
      <w:r w:rsidRPr="00EF0E76">
        <w:rPr>
          <w:color w:val="000000"/>
          <w:shd w:val="clear" w:color="auto" w:fill="FFFFFF"/>
        </w:rPr>
        <w:t>Усилия по декарбонизации поддерживаются как на государственном уровне, так и различными негосударственными организациями. Так, Всемирный совет по экологическому строительству (</w:t>
      </w:r>
      <w:proofErr w:type="spellStart"/>
      <w:r w:rsidRPr="00EF0E76">
        <w:rPr>
          <w:color w:val="000000"/>
          <w:shd w:val="clear" w:color="auto" w:fill="FFFFFF"/>
        </w:rPr>
        <w:t>WorldGBC</w:t>
      </w:r>
      <w:proofErr w:type="spellEnd"/>
      <w:r w:rsidRPr="00EF0E76">
        <w:rPr>
          <w:color w:val="000000"/>
          <w:shd w:val="clear" w:color="auto" w:fill="FFFFFF"/>
        </w:rPr>
        <w:t>) предлагает поддержку таких действий в рамках своего обязательства «</w:t>
      </w:r>
      <w:proofErr w:type="spellStart"/>
      <w:r w:rsidRPr="00EF0E76">
        <w:rPr>
          <w:color w:val="000000"/>
          <w:shd w:val="clear" w:color="auto" w:fill="FFFFFF"/>
        </w:rPr>
        <w:t>The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Net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Zero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Carbon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Buildings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Commitment</w:t>
      </w:r>
      <w:proofErr w:type="spellEnd"/>
      <w:r w:rsidRPr="00EF0E76">
        <w:rPr>
          <w:color w:val="000000"/>
          <w:shd w:val="clear" w:color="auto" w:fill="FFFFFF"/>
        </w:rPr>
        <w:t xml:space="preserve">». </w:t>
      </w:r>
      <w:proofErr w:type="spellStart"/>
      <w:r w:rsidRPr="00EF0E76">
        <w:rPr>
          <w:color w:val="000000"/>
          <w:shd w:val="clear" w:color="auto" w:fill="FFFFFF"/>
        </w:rPr>
        <w:t>Net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Zero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Carbon</w:t>
      </w:r>
      <w:proofErr w:type="spellEnd"/>
      <w:r w:rsidRPr="00EF0E76">
        <w:rPr>
          <w:color w:val="000000"/>
          <w:shd w:val="clear" w:color="auto" w:fill="FFFFFF"/>
        </w:rPr>
        <w:t xml:space="preserve"> </w:t>
      </w:r>
      <w:proofErr w:type="spellStart"/>
      <w:r w:rsidRPr="00EF0E76">
        <w:rPr>
          <w:color w:val="000000"/>
          <w:shd w:val="clear" w:color="auto" w:fill="FFFFFF"/>
        </w:rPr>
        <w:t>Building</w:t>
      </w:r>
      <w:proofErr w:type="spellEnd"/>
      <w:r w:rsidRPr="00EF0E76">
        <w:rPr>
          <w:color w:val="000000"/>
          <w:shd w:val="clear" w:color="auto" w:fill="FFFFFF"/>
        </w:rPr>
        <w:t>, здание с нулевым углеродным следом, определяется как зеленое и здоровое здание, которое сверхэффективно использует энергию и снабжается энергией от возобновляемых источников.</w:t>
      </w:r>
    </w:p>
    <w:p w14:paraId="6D423FCE" w14:textId="79B55A19" w:rsidR="00EF0E76" w:rsidRPr="00EF0E76" w:rsidRDefault="00EF0E76" w:rsidP="00EF0E76">
      <w:pPr>
        <w:pStyle w:val="21"/>
        <w:rPr>
          <w:b/>
          <w:bCs/>
        </w:rPr>
      </w:pPr>
      <w:r>
        <w:rPr>
          <w:b/>
          <w:bCs/>
        </w:rPr>
        <w:t>2.2. С</w:t>
      </w:r>
      <w:r w:rsidRPr="00EF0E76">
        <w:rPr>
          <w:b/>
          <w:bCs/>
        </w:rPr>
        <w:t xml:space="preserve">труктура энергоемкости современных </w:t>
      </w:r>
      <w:r w:rsidR="006B4C97">
        <w:rPr>
          <w:b/>
          <w:bCs/>
        </w:rPr>
        <w:t>объектов недвижимости (</w:t>
      </w:r>
      <w:r w:rsidRPr="00EF0E76">
        <w:rPr>
          <w:b/>
          <w:bCs/>
        </w:rPr>
        <w:t>зданий</w:t>
      </w:r>
      <w:r w:rsidR="006B4C97">
        <w:rPr>
          <w:b/>
          <w:bCs/>
        </w:rPr>
        <w:t>, сооружений).</w:t>
      </w:r>
    </w:p>
    <w:p w14:paraId="2196AB69" w14:textId="77777777" w:rsidR="00EF0E76" w:rsidRPr="00EF0E76" w:rsidRDefault="00EF0E76" w:rsidP="00EF0E76">
      <w:pPr>
        <w:pStyle w:val="21"/>
      </w:pPr>
      <w:r w:rsidRPr="00EF0E76">
        <w:t>Интересно проанализировать изменение структуры энергоемкости зданий в 2010–2018 годах (рис. 2). Несмотря на то, что отопление помещений, ГВС и приготовление пищи по-прежнему являются основными конечными потребителями энергии в зданиях во всем мире, самые быстрорастущие конечные потребители, как и ранее, охлаждение помещений и бытовая техника.</w:t>
      </w:r>
    </w:p>
    <w:p w14:paraId="2C3AB270" w14:textId="77777777" w:rsidR="00EF0E76" w:rsidRPr="00EF0E76" w:rsidRDefault="00EF0E76" w:rsidP="00EF0E76">
      <w:pPr>
        <w:pStyle w:val="21"/>
      </w:pPr>
      <w:r w:rsidRPr="00EF0E76">
        <w:t xml:space="preserve">Самый большой рост эффективности (то есть сокращение энергоемкости) наблюдается в части отопления помещений (около 20 %) и освещения (17 %). Снижение потребления энергии на отопление помещений обусловлено улучшением теплозащиты ограждающих конструкций зданий. В снижении энергопотребления на освещение важную роль сыграло широкое распространение светодиодов. Очень быстро растут затраты на охлаждение зданий. Частично это объясняется быстрым развитием строительства в странах с жарким климатом. Но в любом случае эффективная тепловая защита зданий имеет решающее значение для сокращения энергопотребления как на отопление, так и на охлаждение помещений. Требования к эффективной тепловой защите в </w:t>
      </w:r>
      <w:r w:rsidRPr="00EF0E76">
        <w:lastRenderedPageBreak/>
        <w:t>холодный и теплый период должны оставаться приоритетом в стратегии повышения энергетической эффективности зданий наряду с требованиями роста эффективности оборудования и технологий.</w:t>
      </w:r>
    </w:p>
    <w:p w14:paraId="1EC9CE7E" w14:textId="77777777" w:rsidR="00826EEC" w:rsidRPr="00EF0E76" w:rsidRDefault="00826EEC" w:rsidP="00EF0E76">
      <w:pPr>
        <w:pStyle w:val="21"/>
      </w:pPr>
    </w:p>
    <w:p w14:paraId="3F036DB9" w14:textId="77777777" w:rsidR="00826EEC" w:rsidRPr="00EF0E76" w:rsidRDefault="00826EEC" w:rsidP="00EF0E76">
      <w:pPr>
        <w:pStyle w:val="21"/>
      </w:pPr>
    </w:p>
    <w:p w14:paraId="019523A9" w14:textId="77777777" w:rsidR="00826EEC" w:rsidRDefault="00826EEC" w:rsidP="004605CC">
      <w:pPr>
        <w:pStyle w:val="21"/>
        <w:spacing w:line="240" w:lineRule="auto"/>
      </w:pPr>
    </w:p>
    <w:p w14:paraId="5185A884" w14:textId="77777777" w:rsidR="00826EEC" w:rsidRDefault="00826EEC" w:rsidP="004605CC">
      <w:pPr>
        <w:pStyle w:val="21"/>
        <w:spacing w:line="240" w:lineRule="auto"/>
      </w:pPr>
    </w:p>
    <w:p w14:paraId="0F9EAA8C" w14:textId="77777777" w:rsidR="00826EEC" w:rsidRDefault="00826EEC" w:rsidP="004605CC">
      <w:pPr>
        <w:pStyle w:val="21"/>
        <w:spacing w:line="240" w:lineRule="auto"/>
      </w:pPr>
    </w:p>
    <w:p w14:paraId="55016C96" w14:textId="77777777" w:rsidR="00826EEC" w:rsidRDefault="00826EEC" w:rsidP="004605CC">
      <w:pPr>
        <w:pStyle w:val="21"/>
        <w:spacing w:line="240" w:lineRule="auto"/>
      </w:pPr>
    </w:p>
    <w:p w14:paraId="32AFAB62" w14:textId="21F7156D" w:rsidR="00826EEC" w:rsidRDefault="00EF0E76" w:rsidP="008A0A8F">
      <w:pPr>
        <w:pStyle w:val="21"/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EFDC832" wp14:editId="13B08F3C">
            <wp:extent cx="5308449" cy="2242820"/>
            <wp:effectExtent l="0" t="0" r="6985" b="5080"/>
            <wp:docPr id="38" name="Рисунок 38" descr="https://www.abok.ru/for_spec/articles/40/8064/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bok.ru/for_spec/articles/40/8064/2_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47" cy="22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8FDE" w14:textId="77777777" w:rsidR="00826EEC" w:rsidRDefault="00826EEC" w:rsidP="004605CC">
      <w:pPr>
        <w:pStyle w:val="21"/>
        <w:spacing w:line="240" w:lineRule="auto"/>
      </w:pPr>
    </w:p>
    <w:p w14:paraId="18F1F325" w14:textId="77777777" w:rsidR="00826EEC" w:rsidRDefault="00826EEC" w:rsidP="004605CC">
      <w:pPr>
        <w:pStyle w:val="21"/>
        <w:spacing w:line="240" w:lineRule="auto"/>
      </w:pPr>
    </w:p>
    <w:p w14:paraId="15098E76" w14:textId="05945FA7" w:rsidR="00826EEC" w:rsidRPr="008A0A8F" w:rsidRDefault="008A0A8F" w:rsidP="008A0A8F">
      <w:pPr>
        <w:pStyle w:val="21"/>
        <w:spacing w:line="240" w:lineRule="auto"/>
        <w:jc w:val="center"/>
        <w:rPr>
          <w:sz w:val="24"/>
          <w:szCs w:val="24"/>
        </w:rPr>
      </w:pPr>
      <w:r w:rsidRPr="008A0A8F">
        <w:rPr>
          <w:sz w:val="24"/>
          <w:szCs w:val="24"/>
        </w:rPr>
        <w:t>Рис. 2 Структура энергоемкости зданий в 2010–2018 годах по данным МЭА</w:t>
      </w:r>
    </w:p>
    <w:p w14:paraId="2AAB0B4D" w14:textId="77777777" w:rsidR="00826EEC" w:rsidRDefault="00826EEC" w:rsidP="004605CC">
      <w:pPr>
        <w:pStyle w:val="21"/>
        <w:spacing w:line="240" w:lineRule="auto"/>
      </w:pPr>
    </w:p>
    <w:p w14:paraId="0CA9284F" w14:textId="77777777" w:rsidR="00826EEC" w:rsidRDefault="00826EEC" w:rsidP="004605CC">
      <w:pPr>
        <w:pStyle w:val="21"/>
        <w:spacing w:line="240" w:lineRule="auto"/>
      </w:pPr>
    </w:p>
    <w:p w14:paraId="3F7915D0" w14:textId="2697D83D" w:rsidR="008A0A8F" w:rsidRPr="008A0A8F" w:rsidRDefault="008A0A8F" w:rsidP="008A0A8F">
      <w:pPr>
        <w:pStyle w:val="21"/>
        <w:spacing w:line="240" w:lineRule="auto"/>
        <w:rPr>
          <w:b/>
        </w:rPr>
      </w:pPr>
      <w:r w:rsidRPr="008A0A8F">
        <w:rPr>
          <w:b/>
        </w:rPr>
        <w:t>2.3. Приоритетные направления декарбонизации в строительстве и ЖКХ</w:t>
      </w:r>
    </w:p>
    <w:p w14:paraId="2346A3DB" w14:textId="3442354B" w:rsidR="008A0A8F" w:rsidRDefault="008A0A8F" w:rsidP="008A0A8F">
      <w:pPr>
        <w:pStyle w:val="21"/>
      </w:pPr>
      <w:r>
        <w:t xml:space="preserve">Ключевым элементом Парижского соглашения, способствующим достижению его долгосрочных целей, являются так называемые определяемые на национальном уровне вклады (ОНУВ, англ. </w:t>
      </w:r>
      <w:proofErr w:type="spellStart"/>
      <w:r>
        <w:t>Nationally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, </w:t>
      </w:r>
      <w:proofErr w:type="spellStart"/>
      <w:r>
        <w:t>NDCs</w:t>
      </w:r>
      <w:proofErr w:type="spellEnd"/>
      <w:r>
        <w:t>). ОНУВ отражают усилия конкретных стран по снижению выбросов на национальном уровне и по адаптации к последствиям изменения климата.</w:t>
      </w:r>
    </w:p>
    <w:p w14:paraId="35A62E77" w14:textId="77777777" w:rsidR="008A0A8F" w:rsidRDefault="008A0A8F" w:rsidP="008A0A8F">
      <w:pPr>
        <w:pStyle w:val="21"/>
      </w:pPr>
      <w:r>
        <w:t>ОНУВ периодически пересматриваются, и в новых ОНУВ страны должны определить приоритеты в действиях по декарбонизации строительного сектора. Определены основные направления развития строительства и ЖКХ в части декарбонизации:</w:t>
      </w:r>
    </w:p>
    <w:p w14:paraId="20F8FF3E" w14:textId="77777777" w:rsidR="008A0A8F" w:rsidRDefault="008A0A8F" w:rsidP="008A0A8F">
      <w:pPr>
        <w:pStyle w:val="21"/>
      </w:pPr>
      <w:r>
        <w:lastRenderedPageBreak/>
        <w:t>• переход на возобновляемые источники энергии;</w:t>
      </w:r>
    </w:p>
    <w:p w14:paraId="33AE730E" w14:textId="77777777" w:rsidR="008A0A8F" w:rsidRDefault="008A0A8F" w:rsidP="008A0A8F">
      <w:pPr>
        <w:pStyle w:val="21"/>
      </w:pPr>
      <w:r>
        <w:t>• эффективные архитектурно-планировочные решения здания;</w:t>
      </w:r>
    </w:p>
    <w:p w14:paraId="5058CE13" w14:textId="77777777" w:rsidR="008A0A8F" w:rsidRDefault="008A0A8F" w:rsidP="008A0A8F">
      <w:pPr>
        <w:pStyle w:val="21"/>
      </w:pPr>
      <w:r>
        <w:t xml:space="preserve">• эффективные системы </w:t>
      </w:r>
      <w:proofErr w:type="spellStart"/>
      <w:r>
        <w:t>климатизации</w:t>
      </w:r>
      <w:proofErr w:type="spellEnd"/>
      <w:r>
        <w:t xml:space="preserve"> – отопление, вентиляция, кондиционирование воздуха;</w:t>
      </w:r>
    </w:p>
    <w:p w14:paraId="79E694CD" w14:textId="77777777" w:rsidR="008A0A8F" w:rsidRDefault="008A0A8F" w:rsidP="008A0A8F">
      <w:pPr>
        <w:pStyle w:val="21"/>
      </w:pPr>
    </w:p>
    <w:p w14:paraId="1DE77DE0" w14:textId="77777777" w:rsidR="008A0A8F" w:rsidRDefault="008A0A8F" w:rsidP="008A0A8F">
      <w:pPr>
        <w:pStyle w:val="21"/>
      </w:pPr>
      <w:r>
        <w:t>• эффективная бытовая техника и оборудование;</w:t>
      </w:r>
    </w:p>
    <w:p w14:paraId="021DA7D5" w14:textId="77777777" w:rsidR="008A0A8F" w:rsidRDefault="008A0A8F" w:rsidP="008A0A8F">
      <w:pPr>
        <w:pStyle w:val="21"/>
      </w:pPr>
      <w:r>
        <w:t>• использование решений и подходов, основанных на архитектурной бионике – использовании в зданиях принципов организации, свойств, функций и структур живой природы; этот подход рассматривает здания в рамках экосистемы – городской среды.</w:t>
      </w:r>
    </w:p>
    <w:p w14:paraId="3EF4790C" w14:textId="2FE67A3D" w:rsidR="008A0A8F" w:rsidRDefault="008A0A8F" w:rsidP="008A0A8F">
      <w:pPr>
        <w:pStyle w:val="21"/>
      </w:pPr>
      <w:r>
        <w:t>Эксперты ООН определили восемь приоритетных областей для разработки региональных дорожных карт по декарбонизации в строительстве и ЖКХ, которые затем могут быть адаптированы на национальном уровне:</w:t>
      </w:r>
    </w:p>
    <w:p w14:paraId="4BC082D0" w14:textId="77777777" w:rsidR="008A0A8F" w:rsidRDefault="008A0A8F" w:rsidP="008A0A8F">
      <w:pPr>
        <w:pStyle w:val="21"/>
        <w:spacing w:line="240" w:lineRule="auto"/>
      </w:pPr>
      <w:r>
        <w:t>• городское планирование;</w:t>
      </w:r>
    </w:p>
    <w:p w14:paraId="1E595D2A" w14:textId="77777777" w:rsidR="008A0A8F" w:rsidRDefault="008A0A8F" w:rsidP="008A0A8F">
      <w:pPr>
        <w:pStyle w:val="21"/>
        <w:spacing w:line="240" w:lineRule="auto"/>
      </w:pPr>
      <w:r>
        <w:t>• новое строительство;</w:t>
      </w:r>
    </w:p>
    <w:p w14:paraId="77593DA4" w14:textId="77777777" w:rsidR="008A0A8F" w:rsidRDefault="008A0A8F" w:rsidP="008A0A8F">
      <w:pPr>
        <w:pStyle w:val="21"/>
        <w:spacing w:line="240" w:lineRule="auto"/>
      </w:pPr>
      <w:r>
        <w:t>• реконструкция существующих зданий;</w:t>
      </w:r>
    </w:p>
    <w:p w14:paraId="25BFF633" w14:textId="77777777" w:rsidR="008A0A8F" w:rsidRDefault="008A0A8F" w:rsidP="008A0A8F">
      <w:pPr>
        <w:pStyle w:val="21"/>
        <w:spacing w:line="240" w:lineRule="auto"/>
      </w:pPr>
      <w:r>
        <w:t>• эксплуатация зданий;</w:t>
      </w:r>
    </w:p>
    <w:p w14:paraId="61E77BB5" w14:textId="77777777" w:rsidR="008A0A8F" w:rsidRDefault="008A0A8F" w:rsidP="008A0A8F">
      <w:pPr>
        <w:pStyle w:val="21"/>
        <w:spacing w:line="240" w:lineRule="auto"/>
      </w:pPr>
      <w:r>
        <w:t>• бытовая техника, освещение, приготовление пищи, оборудование;</w:t>
      </w:r>
    </w:p>
    <w:p w14:paraId="7449DD11" w14:textId="77777777" w:rsidR="008A0A8F" w:rsidRDefault="008A0A8F" w:rsidP="008A0A8F">
      <w:pPr>
        <w:pStyle w:val="21"/>
        <w:spacing w:line="240" w:lineRule="auto"/>
      </w:pPr>
      <w:r>
        <w:t>• материалы;</w:t>
      </w:r>
    </w:p>
    <w:p w14:paraId="73470EE2" w14:textId="77777777" w:rsidR="008A0A8F" w:rsidRDefault="008A0A8F" w:rsidP="008A0A8F">
      <w:pPr>
        <w:pStyle w:val="21"/>
        <w:spacing w:line="240" w:lineRule="auto"/>
      </w:pPr>
      <w:r>
        <w:t>• устойчивость зданий к разрушительным природным или техногенным воздействиям3;</w:t>
      </w:r>
    </w:p>
    <w:p w14:paraId="57B7E2BD" w14:textId="77777777" w:rsidR="008A0A8F" w:rsidRDefault="008A0A8F" w:rsidP="008A0A8F">
      <w:pPr>
        <w:pStyle w:val="21"/>
        <w:spacing w:line="240" w:lineRule="auto"/>
      </w:pPr>
      <w:r>
        <w:t>• чистая энергия.</w:t>
      </w:r>
    </w:p>
    <w:p w14:paraId="507C18C5" w14:textId="555E8818" w:rsidR="00826EEC" w:rsidRDefault="008A0A8F" w:rsidP="008A0A8F">
      <w:pPr>
        <w:pStyle w:val="21"/>
        <w:spacing w:line="240" w:lineRule="auto"/>
      </w:pPr>
      <w:r>
        <w:t>Рассмотрим эти рекомендации более подробно.</w:t>
      </w:r>
    </w:p>
    <w:p w14:paraId="657667B1" w14:textId="40833650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</w:t>
      </w:r>
      <w:r w:rsidRPr="008A0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Городское планирование</w:t>
      </w:r>
    </w:p>
    <w:p w14:paraId="04C779DA" w14:textId="77777777" w:rsid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Политика городского планирования должна быть направлена на снижение потребностей в энергии, увеличение мощности возобновляемых источников энергии и повышение устойчивости городской инфраструктуры к разрушительным природным или техногенным воздействиям. </w:t>
      </w:r>
    </w:p>
    <w:p w14:paraId="0A74EEF6" w14:textId="739A4B0D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Органы местного управления имеют возможности контроля над тем, как используется энергия. Выбросы, создаваемые зданиями и транспортом, могут регулироваться посредством эффективного городского планирования. Городское планирование также может помочь в борьбе с климатическими рисками, обеспечивая устойчивость городской инфраструктуры к </w:t>
      </w: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разрушительным природным или техногенным воздействиям. Ключевые действия в области городского планирования включают:</w:t>
      </w:r>
    </w:p>
    <w:p w14:paraId="42FFF7EF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принятие политики городского планирования, учитывающей долгосрочную цель – декарбонизацию в области строительства и ЖКХ;</w:t>
      </w:r>
    </w:p>
    <w:p w14:paraId="70D757E0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местное энергетическое планирование, то есть обеспечение системного подхода, который позволяет гармонизировать «спрос и предложение» – потребление и генерацию энергии на местном уровне для внедрения более эффективных </w:t>
      </w:r>
      <w:proofErr w:type="spellStart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низкоуглеродных</w:t>
      </w:r>
      <w:proofErr w:type="spellEnd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решений.</w:t>
      </w:r>
    </w:p>
    <w:p w14:paraId="49BEF9F6" w14:textId="1B421AEB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Новое строительство</w:t>
      </w:r>
    </w:p>
    <w:p w14:paraId="3E883DBD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более широко использовать так называемые здания с нулевыми эксплуатационными выбросами (</w:t>
      </w:r>
      <w:proofErr w:type="spellStart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net-zero-operating-emissions</w:t>
      </w:r>
      <w:proofErr w:type="spellEnd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building</w:t>
      </w:r>
      <w:proofErr w:type="spellEnd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Создание зданий, отвечающих требованиям устойчивого развития (включая низкий уровень выбросов, </w:t>
      </w:r>
      <w:proofErr w:type="spellStart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энергоэффективность</w:t>
      </w:r>
      <w:proofErr w:type="spellEnd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безопасность), может быть стимулировано рядом политических, экономических, нормативно-методических мероприятий:</w:t>
      </w:r>
    </w:p>
    <w:p w14:paraId="0BB560AB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разработка и внедрение обязательных требований, переход от добровольных требований к обязательным нормам, устанавливающим минимальные требования для зданий нового строительства;</w:t>
      </w:r>
    </w:p>
    <w:p w14:paraId="484A2DE7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актуализация и развитие строительных норм и правил: необходимо установить периодичность пересмотра </w:t>
      </w:r>
      <w:proofErr w:type="gramStart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строи-тельных</w:t>
      </w:r>
      <w:proofErr w:type="gramEnd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 и правил для ужесточения требований к эффективности каждые три–пять лет с конечной целью достижения нулевых выбросов и нулевого энергопотребления;</w:t>
      </w:r>
    </w:p>
    <w:p w14:paraId="60CFD015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интеграция возобновляемых источников энергии в проекты новых зданий для достижения нулевых выбросов или нулевого энергопотребления;</w:t>
      </w:r>
    </w:p>
    <w:p w14:paraId="1F6E9551" w14:textId="77777777" w:rsidR="008A0A8F" w:rsidRP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финансовое стимулирование устойчивого строительства – содействие масштабному проектированию и строительству устойчивых зданий за счет расширения финансовых инструментов, создания условий благоприятствования частным инвестициям и т. д.;</w:t>
      </w:r>
    </w:p>
    <w:p w14:paraId="7062F62D" w14:textId="77777777" w:rsidR="008A0A8F" w:rsidRDefault="008A0A8F" w:rsidP="008A0A8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демонстрационное строительство, в том числе политика строительства новых государственных учреждений, отвечающих требованиям </w:t>
      </w:r>
      <w:proofErr w:type="spellStart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энергоэффективности</w:t>
      </w:r>
      <w:proofErr w:type="spellEnd"/>
      <w:r w:rsidRPr="008A0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низкого уровня выбросов.</w:t>
      </w:r>
    </w:p>
    <w:p w14:paraId="50AE2A8D" w14:textId="02D5C857" w:rsidR="00004B46" w:rsidRPr="00E90922" w:rsidRDefault="00004B46" w:rsidP="00004B46">
      <w:pPr>
        <w:pStyle w:val="21"/>
        <w:rPr>
          <w:b/>
        </w:rPr>
      </w:pPr>
      <w:r w:rsidRPr="00E90922">
        <w:rPr>
          <w:b/>
        </w:rPr>
        <w:t>2.6. Реконструкция существующих зданий</w:t>
      </w:r>
      <w:r w:rsidR="006B4C97">
        <w:rPr>
          <w:b/>
        </w:rPr>
        <w:t xml:space="preserve"> (сооружений).</w:t>
      </w:r>
    </w:p>
    <w:p w14:paraId="44A33E8F" w14:textId="77777777" w:rsidR="00004B46" w:rsidRDefault="00004B46" w:rsidP="00004B46">
      <w:pPr>
        <w:pStyle w:val="21"/>
      </w:pPr>
      <w:r>
        <w:t xml:space="preserve">Необходимо увеличить темпы реконструкции существующих зданий с учетом повышения их </w:t>
      </w:r>
      <w:proofErr w:type="spellStart"/>
      <w:r>
        <w:t>энергоэффективности</w:t>
      </w:r>
      <w:proofErr w:type="spellEnd"/>
      <w:r>
        <w:t>, как за счет числа реконструируемых зданий, так и за счет количества улучшений:</w:t>
      </w:r>
    </w:p>
    <w:p w14:paraId="3A849440" w14:textId="77777777" w:rsidR="00004B46" w:rsidRDefault="00004B46" w:rsidP="00004B46">
      <w:pPr>
        <w:pStyle w:val="21"/>
      </w:pPr>
      <w:r>
        <w:t>• увеличение «глубины» реконструкции: глубокая энергетическая реконструкция должна снижать энергопотребление существующего здания на 30–50 % и более;</w:t>
      </w:r>
    </w:p>
    <w:p w14:paraId="05BB6C25" w14:textId="77777777" w:rsidR="00004B46" w:rsidRDefault="00004B46" w:rsidP="00004B46">
      <w:pPr>
        <w:pStyle w:val="21"/>
      </w:pPr>
      <w:r>
        <w:t>• финансовое стимулирование (аналогично новым зданиям);</w:t>
      </w:r>
    </w:p>
    <w:p w14:paraId="79717195" w14:textId="185001E6" w:rsidR="00826EEC" w:rsidRPr="008A0A8F" w:rsidRDefault="00004B46" w:rsidP="00004B46">
      <w:pPr>
        <w:pStyle w:val="21"/>
      </w:pPr>
      <w:r>
        <w:t>• демонстрационные проекты реконструкции (аналогично новым зданиям).</w:t>
      </w:r>
    </w:p>
    <w:p w14:paraId="47F7B30E" w14:textId="78B550FB" w:rsidR="00E90922" w:rsidRPr="00E90922" w:rsidRDefault="00E90922" w:rsidP="00E90922">
      <w:pPr>
        <w:pStyle w:val="21"/>
        <w:rPr>
          <w:b/>
        </w:rPr>
      </w:pPr>
      <w:r>
        <w:rPr>
          <w:b/>
        </w:rPr>
        <w:t xml:space="preserve">2.7. </w:t>
      </w:r>
      <w:r w:rsidRPr="00E90922">
        <w:rPr>
          <w:b/>
        </w:rPr>
        <w:t>Эксплуатация зданий</w:t>
      </w:r>
      <w:r w:rsidR="006B4C97">
        <w:rPr>
          <w:b/>
        </w:rPr>
        <w:t xml:space="preserve"> (сооружений).</w:t>
      </w:r>
    </w:p>
    <w:p w14:paraId="049CFEF3" w14:textId="77777777" w:rsidR="00E90922" w:rsidRDefault="00E90922" w:rsidP="00E90922">
      <w:pPr>
        <w:pStyle w:val="21"/>
      </w:pPr>
      <w:r>
        <w:t>Высокоэффективные инструменты управления энергопотреблением позволяют сократить количество требуемой энергии и, следовательно, выбросы. Существенное снижение энергопотребления достигается при строительстве новых или реконструкции существующих зданий, однако и в зданиях, находящихся в эксплуатации, возможно применение ряда оперативных мероприятий, направленных на повышение эффективности управления энергопотреблением:</w:t>
      </w:r>
    </w:p>
    <w:p w14:paraId="4ED977A1" w14:textId="77777777" w:rsidR="00E90922" w:rsidRDefault="00E90922" w:rsidP="00E90922">
      <w:pPr>
        <w:pStyle w:val="21"/>
      </w:pPr>
      <w:r>
        <w:t xml:space="preserve">• внедрение систем </w:t>
      </w:r>
      <w:proofErr w:type="spellStart"/>
      <w:r>
        <w:t>энергоменеджмента</w:t>
      </w:r>
      <w:proofErr w:type="spellEnd"/>
      <w:r>
        <w:t>, использование процессов управления энергопотреблением в зданиях (особенно эффективно для коммерческих зданий);</w:t>
      </w:r>
    </w:p>
    <w:p w14:paraId="354311E9" w14:textId="77777777" w:rsidR="00E90922" w:rsidRDefault="00E90922" w:rsidP="00E90922">
      <w:pPr>
        <w:pStyle w:val="21"/>
      </w:pPr>
      <w:r>
        <w:t>• обучение персонала, выделение отдельных должностей сотрудников, отвечающих за устойчивое развитие, сокращение энергопотребления и т. д.;</w:t>
      </w:r>
    </w:p>
    <w:p w14:paraId="14C74ABE" w14:textId="77777777" w:rsidR="00E90922" w:rsidRDefault="00E90922" w:rsidP="00E90922">
      <w:pPr>
        <w:pStyle w:val="21"/>
      </w:pPr>
      <w:r>
        <w:t xml:space="preserve">• использование интеллектуальных элементов управления системами </w:t>
      </w:r>
      <w:proofErr w:type="spellStart"/>
      <w:r>
        <w:t>климатизации</w:t>
      </w:r>
      <w:proofErr w:type="spellEnd"/>
      <w:r>
        <w:t xml:space="preserve"> и освещения, учет </w:t>
      </w:r>
      <w:proofErr w:type="spellStart"/>
      <w:r>
        <w:t>энерго</w:t>
      </w:r>
      <w:proofErr w:type="spellEnd"/>
      <w:r>
        <w:t xml:space="preserve">- и </w:t>
      </w:r>
      <w:proofErr w:type="spellStart"/>
      <w:r>
        <w:t>ресурсопотребления</w:t>
      </w:r>
      <w:proofErr w:type="spellEnd"/>
      <w:r>
        <w:t>;</w:t>
      </w:r>
    </w:p>
    <w:p w14:paraId="101F5053" w14:textId="3E590EEE" w:rsidR="00826EEC" w:rsidRPr="008A0A8F" w:rsidRDefault="00E90922" w:rsidP="00E90922">
      <w:pPr>
        <w:pStyle w:val="21"/>
      </w:pPr>
      <w:r>
        <w:t xml:space="preserve">• доступность данных по энергопотреблению и другой информации для эксплуатирующей организации, жителей, арендаторов; это позволяет принимать </w:t>
      </w:r>
      <w:r>
        <w:lastRenderedPageBreak/>
        <w:t>обоснованные решения в части эксплуатации, а также стимулирует ответственное поведение пользователей (жильцов и арендаторов).</w:t>
      </w:r>
    </w:p>
    <w:p w14:paraId="1C5948E9" w14:textId="77777777" w:rsidR="00826EEC" w:rsidRPr="008A0A8F" w:rsidRDefault="00826EEC" w:rsidP="008A0A8F">
      <w:pPr>
        <w:pStyle w:val="21"/>
      </w:pPr>
    </w:p>
    <w:p w14:paraId="284ED46F" w14:textId="77777777" w:rsidR="00826EEC" w:rsidRPr="008A0A8F" w:rsidRDefault="00826EEC" w:rsidP="008A0A8F">
      <w:pPr>
        <w:pStyle w:val="21"/>
      </w:pPr>
    </w:p>
    <w:p w14:paraId="73386C3B" w14:textId="77777777" w:rsidR="00826EEC" w:rsidRPr="008A0A8F" w:rsidRDefault="00826EEC" w:rsidP="008A0A8F">
      <w:pPr>
        <w:pStyle w:val="21"/>
      </w:pPr>
    </w:p>
    <w:p w14:paraId="263FC8B0" w14:textId="5BCBC7E7" w:rsidR="00E90922" w:rsidRPr="00E90922" w:rsidRDefault="00E90922" w:rsidP="00E90922">
      <w:pPr>
        <w:pStyle w:val="21"/>
        <w:rPr>
          <w:b/>
        </w:rPr>
      </w:pPr>
      <w:r>
        <w:rPr>
          <w:b/>
        </w:rPr>
        <w:t xml:space="preserve">2.8. </w:t>
      </w:r>
      <w:r w:rsidRPr="00E90922">
        <w:rPr>
          <w:b/>
        </w:rPr>
        <w:t>Бытовая техника, освещение, приготовление пищи</w:t>
      </w:r>
    </w:p>
    <w:p w14:paraId="7802CDEB" w14:textId="77777777" w:rsidR="00E90922" w:rsidRDefault="00E90922" w:rsidP="00E90922">
      <w:pPr>
        <w:pStyle w:val="21"/>
      </w:pPr>
      <w:r>
        <w:t>Важный вклад в снижение энергопотребления здания может быть сделан при использовании эффективной бытовой техники, освещения, оборудования для приготовления пищи и т. д. Отличительной особенностью этого класса оборудования является то, что его срок службы обычно короче, чем у самого здания. Это обстоятельство открывает широкие возможности для сокращения выбросов в новых и существующих зданиях. Ключевые действия по повышению устойчивости этого класса оборудования включают:</w:t>
      </w:r>
    </w:p>
    <w:p w14:paraId="605D202B" w14:textId="77777777" w:rsidR="00E90922" w:rsidRDefault="00E90922" w:rsidP="00E90922">
      <w:pPr>
        <w:pStyle w:val="21"/>
      </w:pPr>
      <w:r>
        <w:t xml:space="preserve">• установление минимальных стандартов </w:t>
      </w:r>
      <w:proofErr w:type="spellStart"/>
      <w:r>
        <w:t>энергоэффективности</w:t>
      </w:r>
      <w:proofErr w:type="spellEnd"/>
      <w:r>
        <w:t xml:space="preserve"> (MEPS – от англ.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);</w:t>
      </w:r>
    </w:p>
    <w:p w14:paraId="19AD2C46" w14:textId="77777777" w:rsidR="00E90922" w:rsidRDefault="00E90922" w:rsidP="00E90922">
      <w:pPr>
        <w:pStyle w:val="21"/>
      </w:pPr>
      <w:r>
        <w:t>• финансовое стимулирование использования «чистых» систем;</w:t>
      </w:r>
    </w:p>
    <w:p w14:paraId="5FFC28EF" w14:textId="3A1892FD" w:rsidR="00826EEC" w:rsidRPr="008A0A8F" w:rsidRDefault="00E90922" w:rsidP="00E90922">
      <w:pPr>
        <w:pStyle w:val="21"/>
      </w:pPr>
      <w:r>
        <w:t xml:space="preserve">• демонстрационные проекты, в том числе использование в государственных учреждениях оборудования высокого класса </w:t>
      </w:r>
      <w:proofErr w:type="spellStart"/>
      <w:r>
        <w:t>энергоэффективности</w:t>
      </w:r>
      <w:proofErr w:type="spellEnd"/>
      <w:r>
        <w:t>.</w:t>
      </w:r>
    </w:p>
    <w:p w14:paraId="5502ED6D" w14:textId="19B8628A" w:rsidR="00E90922" w:rsidRPr="00E90922" w:rsidRDefault="00E90922" w:rsidP="00E90922">
      <w:pPr>
        <w:pStyle w:val="21"/>
        <w:rPr>
          <w:b/>
        </w:rPr>
      </w:pPr>
      <w:r>
        <w:rPr>
          <w:b/>
        </w:rPr>
        <w:t>2.9.</w:t>
      </w:r>
      <w:r w:rsidR="0026462E">
        <w:rPr>
          <w:b/>
        </w:rPr>
        <w:t xml:space="preserve"> Строительные м</w:t>
      </w:r>
      <w:r w:rsidRPr="00E90922">
        <w:rPr>
          <w:b/>
        </w:rPr>
        <w:t>атериалы</w:t>
      </w:r>
    </w:p>
    <w:p w14:paraId="6C5B4C2E" w14:textId="77777777" w:rsidR="00E90922" w:rsidRDefault="00E90922" w:rsidP="00E90922">
      <w:pPr>
        <w:pStyle w:val="21"/>
      </w:pPr>
      <w:r>
        <w:t>Использование подхода на основе анализа жизненного цикла позволяет снизить воздействие материалов и оборудования на окружающую среду за весь срок службы здания, начиная от производства строительных материалов и до его сноса и утилизации:</w:t>
      </w:r>
    </w:p>
    <w:p w14:paraId="134BCB59" w14:textId="41965F22" w:rsidR="00E90922" w:rsidRDefault="00E90922" w:rsidP="00E90922">
      <w:pPr>
        <w:pStyle w:val="21"/>
      </w:pPr>
      <w:r>
        <w:t>• поощрение использования материалов с низким энергопотреблением и низким углеродным следом за счет реализации политики, которая способствует принятию более эффективных решений на основе анализа «воплощенного» углерода;</w:t>
      </w:r>
    </w:p>
    <w:p w14:paraId="62699295" w14:textId="77777777" w:rsidR="00E90922" w:rsidRDefault="00E90922" w:rsidP="00E90922">
      <w:pPr>
        <w:pStyle w:val="21"/>
      </w:pPr>
      <w:r>
        <w:t>• сокращение масштабов сноса существующих зданий за счет обоснованного выбора между сносом и реконструкцией здания;</w:t>
      </w:r>
    </w:p>
    <w:p w14:paraId="57D5A2E8" w14:textId="77777777" w:rsidR="00E90922" w:rsidRDefault="00E90922" w:rsidP="00E90922">
      <w:pPr>
        <w:pStyle w:val="21"/>
      </w:pPr>
      <w:r>
        <w:lastRenderedPageBreak/>
        <w:t>• повторное использование и переработка строительных материалов;</w:t>
      </w:r>
    </w:p>
    <w:p w14:paraId="19A6B4C2" w14:textId="176811B2" w:rsidR="00E90922" w:rsidRDefault="00E90922" w:rsidP="00E90922">
      <w:pPr>
        <w:pStyle w:val="21"/>
      </w:pPr>
      <w:r>
        <w:t>• поэтапный отказ от хладагентов с высоким потенциалом глобального потепления (ПГП);</w:t>
      </w:r>
    </w:p>
    <w:p w14:paraId="2B712323" w14:textId="77777777" w:rsidR="00E90922" w:rsidRDefault="00E90922" w:rsidP="00E90922">
      <w:pPr>
        <w:pStyle w:val="21"/>
      </w:pPr>
    </w:p>
    <w:p w14:paraId="2E5DB315" w14:textId="77777777" w:rsidR="00E90922" w:rsidRDefault="00E90922" w:rsidP="00E90922">
      <w:pPr>
        <w:pStyle w:val="21"/>
      </w:pPr>
      <w:r>
        <w:t xml:space="preserve">• проведение информационных кампаний для распространения информации о </w:t>
      </w:r>
      <w:proofErr w:type="spellStart"/>
      <w:r>
        <w:t>низкоуглеродных</w:t>
      </w:r>
      <w:proofErr w:type="spellEnd"/>
      <w:r>
        <w:t xml:space="preserve"> материалах и технологиях (например, деревянные и земляные конструкции, инновационный бетон) среди специалистов, занимающихся проектированием и строительством зданий;</w:t>
      </w:r>
    </w:p>
    <w:p w14:paraId="70252AE9" w14:textId="77777777" w:rsidR="00E90922" w:rsidRDefault="00E90922" w:rsidP="00E90922">
      <w:pPr>
        <w:pStyle w:val="21"/>
      </w:pPr>
      <w:r>
        <w:t xml:space="preserve">• демонстрационные проекты – обоснование (на основе анализа жизненного цикла) использования в государственных учреждениях </w:t>
      </w:r>
      <w:proofErr w:type="spellStart"/>
      <w:r>
        <w:t>низкоэмиссионных</w:t>
      </w:r>
      <w:proofErr w:type="spellEnd"/>
      <w:r>
        <w:t xml:space="preserve"> и эффективных материалов;</w:t>
      </w:r>
    </w:p>
    <w:p w14:paraId="67BB367C" w14:textId="6B6D3368" w:rsidR="00826EEC" w:rsidRPr="008A0A8F" w:rsidRDefault="00E90922" w:rsidP="00E90922">
      <w:pPr>
        <w:pStyle w:val="21"/>
      </w:pPr>
      <w:r>
        <w:t>• развитие в строительной отрасли экономики замкнутого цикла за счет применения подходов «от колыбели до могилы» (</w:t>
      </w:r>
      <w:proofErr w:type="spellStart"/>
      <w:r>
        <w:t>cradle-to-grave</w:t>
      </w:r>
      <w:proofErr w:type="spellEnd"/>
      <w:r>
        <w:t>) или «от колыбели до колыбели» (</w:t>
      </w:r>
      <w:proofErr w:type="spellStart"/>
      <w:r>
        <w:t>cradle-to-cradle</w:t>
      </w:r>
      <w:proofErr w:type="spellEnd"/>
      <w:r>
        <w:t>).</w:t>
      </w:r>
    </w:p>
    <w:p w14:paraId="7BF3704C" w14:textId="4C005466" w:rsidR="00E90922" w:rsidRPr="00E90922" w:rsidRDefault="00E90922" w:rsidP="00E90922">
      <w:pPr>
        <w:pStyle w:val="21"/>
        <w:rPr>
          <w:b/>
        </w:rPr>
      </w:pPr>
      <w:r>
        <w:rPr>
          <w:b/>
        </w:rPr>
        <w:t xml:space="preserve">2.10. </w:t>
      </w:r>
      <w:r w:rsidRPr="00E90922">
        <w:rPr>
          <w:b/>
        </w:rPr>
        <w:t>Устойчивость зданий</w:t>
      </w:r>
      <w:r w:rsidR="0026462E">
        <w:rPr>
          <w:b/>
        </w:rPr>
        <w:t xml:space="preserve"> (</w:t>
      </w:r>
      <w:r w:rsidR="00D545AB">
        <w:rPr>
          <w:b/>
        </w:rPr>
        <w:t>сооружений)</w:t>
      </w:r>
      <w:r w:rsidRPr="00E90922">
        <w:rPr>
          <w:b/>
        </w:rPr>
        <w:t xml:space="preserve"> к разрушительным природным или техногенным воздействиям</w:t>
      </w:r>
    </w:p>
    <w:p w14:paraId="45280D25" w14:textId="77777777" w:rsidR="00E90922" w:rsidRDefault="00E90922" w:rsidP="00E90922">
      <w:pPr>
        <w:pStyle w:val="21"/>
      </w:pPr>
      <w:r>
        <w:t xml:space="preserve">Следует различать термины «устойчивость среды обитания» (англ. </w:t>
      </w:r>
      <w:proofErr w:type="spellStart"/>
      <w:r>
        <w:t>sustainability</w:t>
      </w:r>
      <w:proofErr w:type="spellEnd"/>
      <w:r>
        <w:t xml:space="preserve">) и «устойчивость зданий к разрушительным природным или техногенным воздействиям» (англ. </w:t>
      </w:r>
      <w:proofErr w:type="spellStart"/>
      <w:r>
        <w:t>resilient</w:t>
      </w:r>
      <w:proofErr w:type="spellEnd"/>
      <w:r>
        <w:t xml:space="preserve">). Устойчивость среды обитания соотносится с целями устойчивого развития (подробнее в [4]); для англоязычного термина </w:t>
      </w:r>
      <w:proofErr w:type="spellStart"/>
      <w:r>
        <w:t>sustainability</w:t>
      </w:r>
      <w:proofErr w:type="spellEnd"/>
      <w:r>
        <w:t xml:space="preserve"> применительно к зданиям проф. Ю. А. Табунщиков предложил термин «</w:t>
      </w:r>
      <w:proofErr w:type="spellStart"/>
      <w:r>
        <w:t>жизнеудерживающие</w:t>
      </w:r>
      <w:proofErr w:type="spellEnd"/>
      <w:r>
        <w:t xml:space="preserve"> здания» [4]. Термин </w:t>
      </w:r>
      <w:proofErr w:type="spellStart"/>
      <w:r>
        <w:t>resilient</w:t>
      </w:r>
      <w:proofErr w:type="spellEnd"/>
      <w:r>
        <w:t xml:space="preserve"> относится к безопасности здания.</w:t>
      </w:r>
    </w:p>
    <w:p w14:paraId="3AA79AA9" w14:textId="77777777" w:rsidR="00E90922" w:rsidRDefault="00E90922" w:rsidP="00E90922">
      <w:pPr>
        <w:pStyle w:val="21"/>
      </w:pPr>
      <w:r>
        <w:t>Строительные риски, связанные с изменением климата, можно снизить за счет адаптации строительных конструкций и повышения устойчивости здания к разрушительным природным или техногенным воздействиям:</w:t>
      </w:r>
    </w:p>
    <w:p w14:paraId="50B2EC13" w14:textId="77777777" w:rsidR="00E90922" w:rsidRDefault="00E90922" w:rsidP="00E90922">
      <w:pPr>
        <w:pStyle w:val="21"/>
      </w:pPr>
      <w:r>
        <w:t>• учет зонирования потенциальных рисков в городском планировании – анализ потенциальных рисков в зависимости от местоположения здания для выбора более эффективных решений в процессе проектирования зданий и инфраструктуры;</w:t>
      </w:r>
    </w:p>
    <w:p w14:paraId="4E7BAFA0" w14:textId="77777777" w:rsidR="00E90922" w:rsidRDefault="00E90922" w:rsidP="00E90922">
      <w:pPr>
        <w:pStyle w:val="21"/>
      </w:pPr>
      <w:r>
        <w:lastRenderedPageBreak/>
        <w:t xml:space="preserve">• использование </w:t>
      </w:r>
      <w:proofErr w:type="spellStart"/>
      <w:r>
        <w:t>ветро</w:t>
      </w:r>
      <w:proofErr w:type="spellEnd"/>
      <w:r>
        <w:t>- и сейсмостойких методов строительства;</w:t>
      </w:r>
    </w:p>
    <w:p w14:paraId="6E1FEFD1" w14:textId="77777777" w:rsidR="00E90922" w:rsidRDefault="00E90922" w:rsidP="00E90922">
      <w:pPr>
        <w:pStyle w:val="21"/>
      </w:pPr>
      <w:r>
        <w:t>• управление ливневыми водами, снижение рисков воздействия ливневых вод на строительные объекты;</w:t>
      </w:r>
    </w:p>
    <w:p w14:paraId="5A400A74" w14:textId="77777777" w:rsidR="00E90922" w:rsidRDefault="00E90922" w:rsidP="00E90922">
      <w:pPr>
        <w:pStyle w:val="21"/>
      </w:pPr>
    </w:p>
    <w:p w14:paraId="14260ED6" w14:textId="65DDE2C6" w:rsidR="00826EEC" w:rsidRDefault="00E90922" w:rsidP="00E90922">
      <w:pPr>
        <w:pStyle w:val="21"/>
      </w:pPr>
      <w:r>
        <w:t>• оптимизация теплозащиты, как в части защиты от экстремально низких температур, так и в части минимизации потребности в кондиционировании за счет использования пассивного охлаждения и солнцезащитных устройств.</w:t>
      </w:r>
    </w:p>
    <w:p w14:paraId="37FC960E" w14:textId="5F63BF77" w:rsidR="00E90922" w:rsidRPr="00E90922" w:rsidRDefault="00E90922" w:rsidP="00E90922">
      <w:pPr>
        <w:pStyle w:val="21"/>
        <w:rPr>
          <w:b/>
          <w:bCs/>
        </w:rPr>
      </w:pPr>
      <w:r>
        <w:rPr>
          <w:b/>
          <w:bCs/>
        </w:rPr>
        <w:t xml:space="preserve">2.11. </w:t>
      </w:r>
      <w:r w:rsidRPr="00E90922">
        <w:rPr>
          <w:b/>
          <w:bCs/>
        </w:rPr>
        <w:t>Чистая энергия</w:t>
      </w:r>
    </w:p>
    <w:p w14:paraId="70157172" w14:textId="77777777" w:rsidR="00E90922" w:rsidRPr="00E90922" w:rsidRDefault="00E90922" w:rsidP="00E90922">
      <w:pPr>
        <w:pStyle w:val="21"/>
      </w:pPr>
      <w:r w:rsidRPr="00E90922">
        <w:t>Доступность безопасных, недорогих и устойчивых источников энергии позволяет уменьшить углеродный след, связанный с потреблением энергии в зданиях:</w:t>
      </w:r>
    </w:p>
    <w:p w14:paraId="01AE24DE" w14:textId="77777777" w:rsidR="00E90922" w:rsidRPr="00E90922" w:rsidRDefault="00E90922" w:rsidP="00E90922">
      <w:pPr>
        <w:pStyle w:val="21"/>
      </w:pPr>
      <w:r w:rsidRPr="00E90922">
        <w:t xml:space="preserve">• интеграция возобновляемых источников энергии в само здание, в том числе фотоэлектрических панелей, солнечных коллекторов, </w:t>
      </w:r>
      <w:proofErr w:type="spellStart"/>
      <w:r w:rsidRPr="00E90922">
        <w:t>микроВЭУ</w:t>
      </w:r>
      <w:proofErr w:type="spellEnd"/>
      <w:r w:rsidRPr="00E90922">
        <w:t>;</w:t>
      </w:r>
    </w:p>
    <w:p w14:paraId="10C91545" w14:textId="77777777" w:rsidR="00E90922" w:rsidRPr="00E90922" w:rsidRDefault="00E90922" w:rsidP="00E90922">
      <w:pPr>
        <w:pStyle w:val="21"/>
      </w:pPr>
      <w:r w:rsidRPr="00E90922">
        <w:t>• переход от местных источников энергии на ископаемом топливе к высокоэффективному оборудованию, использующему чистую энергию.</w:t>
      </w:r>
    </w:p>
    <w:p w14:paraId="34C99EF4" w14:textId="381E4A81" w:rsidR="00E90922" w:rsidRDefault="00E90922" w:rsidP="00E90922">
      <w:pPr>
        <w:pStyle w:val="21"/>
        <w:ind w:left="1069" w:firstLine="0"/>
      </w:pPr>
    </w:p>
    <w:p w14:paraId="7D1D12A6" w14:textId="77777777" w:rsidR="00E90922" w:rsidRDefault="00E90922" w:rsidP="00E90922">
      <w:pPr>
        <w:pStyle w:val="21"/>
        <w:ind w:left="1069" w:firstLine="0"/>
      </w:pPr>
    </w:p>
    <w:p w14:paraId="5F6157B3" w14:textId="77777777" w:rsidR="00E90922" w:rsidRDefault="00E90922" w:rsidP="00E90922">
      <w:pPr>
        <w:pStyle w:val="21"/>
        <w:ind w:left="1069" w:firstLine="0"/>
      </w:pPr>
    </w:p>
    <w:p w14:paraId="346E4F5C" w14:textId="77777777" w:rsidR="00E90922" w:rsidRDefault="00E90922" w:rsidP="00E90922">
      <w:pPr>
        <w:pStyle w:val="21"/>
        <w:ind w:left="1069" w:firstLine="0"/>
      </w:pPr>
    </w:p>
    <w:p w14:paraId="06E75464" w14:textId="77777777" w:rsidR="00E90922" w:rsidRDefault="00E90922" w:rsidP="00E90922">
      <w:pPr>
        <w:pStyle w:val="21"/>
        <w:ind w:left="1069" w:firstLine="0"/>
      </w:pPr>
    </w:p>
    <w:p w14:paraId="739D3D3E" w14:textId="77777777" w:rsidR="00E90922" w:rsidRDefault="00E90922" w:rsidP="00E90922">
      <w:pPr>
        <w:pStyle w:val="21"/>
        <w:ind w:left="1069" w:firstLine="0"/>
      </w:pPr>
    </w:p>
    <w:p w14:paraId="72436736" w14:textId="77777777" w:rsidR="00E90922" w:rsidRDefault="00E90922" w:rsidP="00E90922">
      <w:pPr>
        <w:pStyle w:val="21"/>
        <w:ind w:left="1069" w:firstLine="0"/>
      </w:pPr>
    </w:p>
    <w:p w14:paraId="1EDB6DD8" w14:textId="77777777" w:rsidR="00E90922" w:rsidRDefault="00E90922" w:rsidP="00E90922">
      <w:pPr>
        <w:pStyle w:val="21"/>
        <w:ind w:left="1069" w:firstLine="0"/>
      </w:pPr>
    </w:p>
    <w:p w14:paraId="6311A83F" w14:textId="77777777" w:rsidR="00E90922" w:rsidRDefault="00E90922" w:rsidP="00E90922">
      <w:pPr>
        <w:pStyle w:val="21"/>
        <w:ind w:left="1069" w:firstLine="0"/>
      </w:pPr>
    </w:p>
    <w:p w14:paraId="37705C3E" w14:textId="77777777" w:rsidR="00E90922" w:rsidRDefault="00E90922" w:rsidP="00E90922">
      <w:pPr>
        <w:pStyle w:val="21"/>
        <w:ind w:left="1069" w:firstLine="0"/>
      </w:pPr>
    </w:p>
    <w:p w14:paraId="6C8F8AD1" w14:textId="77777777" w:rsidR="00E90922" w:rsidRDefault="00E90922" w:rsidP="00E90922">
      <w:pPr>
        <w:pStyle w:val="21"/>
        <w:ind w:left="1069" w:firstLine="0"/>
      </w:pPr>
    </w:p>
    <w:p w14:paraId="59CD5B07" w14:textId="77777777" w:rsidR="00E90922" w:rsidRDefault="00E90922" w:rsidP="00E90922">
      <w:pPr>
        <w:pStyle w:val="21"/>
        <w:ind w:left="1069" w:firstLine="0"/>
      </w:pPr>
    </w:p>
    <w:p w14:paraId="3629F2FC" w14:textId="77777777" w:rsidR="00E90922" w:rsidRDefault="00E90922" w:rsidP="00E90922">
      <w:pPr>
        <w:pStyle w:val="21"/>
        <w:ind w:left="1069" w:firstLine="0"/>
      </w:pPr>
    </w:p>
    <w:p w14:paraId="025B866A" w14:textId="77777777" w:rsidR="00E90922" w:rsidRDefault="00E90922" w:rsidP="00E90922">
      <w:pPr>
        <w:pStyle w:val="21"/>
        <w:ind w:left="1069" w:firstLine="0"/>
      </w:pPr>
    </w:p>
    <w:p w14:paraId="0C405452" w14:textId="77777777" w:rsidR="00E90922" w:rsidRDefault="00E90922" w:rsidP="00E90922">
      <w:pPr>
        <w:pStyle w:val="21"/>
        <w:ind w:left="1069" w:firstLine="0"/>
      </w:pPr>
    </w:p>
    <w:p w14:paraId="1AEF9008" w14:textId="77777777" w:rsidR="00E90922" w:rsidRDefault="00E90922" w:rsidP="00E90922">
      <w:pPr>
        <w:pStyle w:val="21"/>
        <w:ind w:left="1069" w:firstLine="0"/>
      </w:pPr>
    </w:p>
    <w:p w14:paraId="73753CE3" w14:textId="77777777" w:rsidR="00E90922" w:rsidRDefault="00E90922" w:rsidP="00E90922">
      <w:pPr>
        <w:pStyle w:val="21"/>
        <w:ind w:left="1069" w:firstLine="0"/>
      </w:pPr>
    </w:p>
    <w:p w14:paraId="73ADD80B" w14:textId="77777777" w:rsidR="00E90922" w:rsidRDefault="00E90922" w:rsidP="00E90922">
      <w:pPr>
        <w:pStyle w:val="21"/>
        <w:ind w:left="1069" w:firstLine="0"/>
      </w:pPr>
    </w:p>
    <w:p w14:paraId="6F462517" w14:textId="77777777" w:rsidR="00E90922" w:rsidRDefault="00E90922" w:rsidP="00E90922">
      <w:pPr>
        <w:pStyle w:val="21"/>
        <w:ind w:left="1069" w:firstLine="0"/>
      </w:pPr>
    </w:p>
    <w:p w14:paraId="2FE2C717" w14:textId="18258848" w:rsidR="00E90922" w:rsidRDefault="00E90922" w:rsidP="00D85D2D">
      <w:pPr>
        <w:pStyle w:val="21"/>
        <w:numPr>
          <w:ilvl w:val="0"/>
          <w:numId w:val="19"/>
        </w:numPr>
        <w:rPr>
          <w:b/>
        </w:rPr>
      </w:pPr>
      <w:r w:rsidRPr="00E90922">
        <w:rPr>
          <w:b/>
        </w:rPr>
        <w:t>Заключение</w:t>
      </w:r>
    </w:p>
    <w:p w14:paraId="1D9AC732" w14:textId="3797A6F1" w:rsidR="00506B37" w:rsidRDefault="00506B37" w:rsidP="00506B37">
      <w:pPr>
        <w:pStyle w:val="21"/>
      </w:pPr>
      <w:r>
        <w:t>Достижение цели</w:t>
      </w:r>
      <w:r w:rsidRPr="00506B37">
        <w:t xml:space="preserve"> 1.11. Улучшение экологических условий жизнедеятельности населения</w:t>
      </w:r>
      <w:r>
        <w:t xml:space="preserve"> р</w:t>
      </w:r>
      <w:r w:rsidR="00D85D2D" w:rsidRPr="00D85D2D">
        <w:t>аздел</w:t>
      </w:r>
      <w:r>
        <w:t>а</w:t>
      </w:r>
      <w:r w:rsidR="00D85D2D" w:rsidRPr="00D85D2D">
        <w:t xml:space="preserve"> 7 Стратегии социально-экономического развития В</w:t>
      </w:r>
      <w:r>
        <w:t xml:space="preserve">оронежской области </w:t>
      </w:r>
      <w:r w:rsidR="003656FA" w:rsidRPr="003656FA">
        <w:t>на период до 2035 года</w:t>
      </w:r>
      <w:r w:rsidR="003656FA">
        <w:t xml:space="preserve"> </w:t>
      </w:r>
      <w:r>
        <w:t>«Основные направления рационального природопользования и обеспечения экологической безопасности Воронежской области» предусмотрено за счет решения следующих ключевых задач:</w:t>
      </w:r>
    </w:p>
    <w:p w14:paraId="0198A1C9" w14:textId="64376204" w:rsidR="00506B37" w:rsidRDefault="00506B37" w:rsidP="00506B37">
      <w:pPr>
        <w:pStyle w:val="21"/>
      </w:pPr>
      <w:r>
        <w:t>- минимизация воздействия отходов на окружающую среду за счет совершенствования региональной системы управления отходами, в том числе твердыми коммунальными отходами;</w:t>
      </w:r>
    </w:p>
    <w:p w14:paraId="55D88FD2" w14:textId="5783448E" w:rsidR="00506B37" w:rsidRDefault="00506B37" w:rsidP="00506B37">
      <w:pPr>
        <w:pStyle w:val="21"/>
      </w:pPr>
      <w:r>
        <w:t>- внедрение рационального природопользования с применением безотходных и технологически чистых технологий;</w:t>
      </w:r>
    </w:p>
    <w:p w14:paraId="70125024" w14:textId="3BB80FB1" w:rsidR="00506B37" w:rsidRDefault="00506B37" w:rsidP="00506B37">
      <w:pPr>
        <w:pStyle w:val="21"/>
      </w:pPr>
      <w:r>
        <w:t>- внедрение малоотходных и ресурсосберегающих технологий;</w:t>
      </w:r>
    </w:p>
    <w:p w14:paraId="2D831C8E" w14:textId="0635948C" w:rsidR="00506B37" w:rsidRDefault="00506B37" w:rsidP="00506B37">
      <w:pPr>
        <w:pStyle w:val="21"/>
      </w:pPr>
      <w:r>
        <w:t xml:space="preserve">- </w:t>
      </w:r>
      <w:r w:rsidRPr="00506B37">
        <w:t>формирование культуры и</w:t>
      </w:r>
      <w:r>
        <w:t>спользования природных ресурсов.</w:t>
      </w:r>
    </w:p>
    <w:p w14:paraId="48D3F39C" w14:textId="73BB11C3" w:rsidR="00506B37" w:rsidRDefault="00506B37" w:rsidP="00506B37">
      <w:pPr>
        <w:pStyle w:val="21"/>
      </w:pPr>
      <w:r w:rsidRPr="00506B37">
        <w:t>Ожидаемые основные результаты:</w:t>
      </w:r>
    </w:p>
    <w:p w14:paraId="0ABCD86E" w14:textId="7EEAE957" w:rsidR="00506B37" w:rsidRDefault="00506B37" w:rsidP="00506B37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малоотходных и ресурсосберегающих технологий;</w:t>
      </w:r>
    </w:p>
    <w:p w14:paraId="09C7A664" w14:textId="77777777" w:rsidR="00506B37" w:rsidRDefault="00506B37" w:rsidP="00506B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экологических знаний и экологической культуры всех категорий населения региона.</w:t>
      </w:r>
    </w:p>
    <w:p w14:paraId="5FC87A3D" w14:textId="496A13C3" w:rsidR="00506B37" w:rsidRPr="00506B37" w:rsidRDefault="00506B37" w:rsidP="00506B37">
      <w:pPr>
        <w:pStyle w:val="21"/>
      </w:pPr>
      <w:r w:rsidRPr="00506B37">
        <w:t>Способ</w:t>
      </w:r>
      <w:r w:rsidR="00497868">
        <w:t xml:space="preserve">ами </w:t>
      </w:r>
      <w:proofErr w:type="gramStart"/>
      <w:r w:rsidRPr="00506B37">
        <w:t xml:space="preserve">реализации </w:t>
      </w:r>
      <w:r w:rsidR="00497868">
        <w:t xml:space="preserve"> настоящей</w:t>
      </w:r>
      <w:proofErr w:type="gramEnd"/>
      <w:r w:rsidR="00497868">
        <w:t xml:space="preserve"> </w:t>
      </w:r>
      <w:r w:rsidRPr="00506B37">
        <w:t>цел</w:t>
      </w:r>
      <w:r w:rsidR="00497868">
        <w:t>и являются</w:t>
      </w:r>
      <w:r w:rsidRPr="00506B37">
        <w:t>:</w:t>
      </w:r>
    </w:p>
    <w:p w14:paraId="290652A0" w14:textId="77777777" w:rsidR="00506B37" w:rsidRPr="00506B37" w:rsidRDefault="00506B37" w:rsidP="00506B37">
      <w:pPr>
        <w:pStyle w:val="21"/>
      </w:pPr>
      <w:r w:rsidRPr="00506B37">
        <w:t>- участие в государственных и региональных программах, реализующих меры поддержки в сфере охраны окружающей среды;</w:t>
      </w:r>
    </w:p>
    <w:p w14:paraId="729C7D25" w14:textId="77777777" w:rsidR="00506B37" w:rsidRPr="00506B37" w:rsidRDefault="00506B37" w:rsidP="00506B37">
      <w:pPr>
        <w:pStyle w:val="21"/>
      </w:pPr>
      <w:r w:rsidRPr="00506B37">
        <w:t>- организационное и финансовое участие в проектах государственно-частного партнерства, реализуемых в сфере рационального природопользования;</w:t>
      </w:r>
    </w:p>
    <w:p w14:paraId="10A910B1" w14:textId="77777777" w:rsidR="00506B37" w:rsidRPr="00506B37" w:rsidRDefault="00506B37" w:rsidP="00506B37">
      <w:pPr>
        <w:pStyle w:val="21"/>
      </w:pPr>
      <w:r w:rsidRPr="00506B37">
        <w:lastRenderedPageBreak/>
        <w:t>- осуществление эффективного государственного экологического мониторинга состояния окружающей среды на территории Воронежской области;</w:t>
      </w:r>
    </w:p>
    <w:p w14:paraId="5EDC1BCE" w14:textId="77777777" w:rsidR="00506B37" w:rsidRPr="00506B37" w:rsidRDefault="00506B37" w:rsidP="00506B37">
      <w:pPr>
        <w:pStyle w:val="21"/>
      </w:pPr>
      <w:r w:rsidRPr="00506B37">
        <w:t>- формирование высокой экологической культуры населения на основе комплексной и непрерывной системы экологического образования, воспитания и просвещения.</w:t>
      </w:r>
    </w:p>
    <w:p w14:paraId="3D23A6EC" w14:textId="54B5BE9E" w:rsidR="00506B37" w:rsidRPr="00506B37" w:rsidRDefault="00506B37" w:rsidP="00506B37">
      <w:pPr>
        <w:pStyle w:val="21"/>
      </w:pPr>
      <w:r w:rsidRPr="00506B37">
        <w:t>Направления</w:t>
      </w:r>
      <w:r w:rsidR="00497868">
        <w:t>ми</w:t>
      </w:r>
      <w:r w:rsidRPr="00506B37">
        <w:t xml:space="preserve"> деятельности органов государственной власти Воронежской </w:t>
      </w:r>
      <w:proofErr w:type="gramStart"/>
      <w:r w:rsidRPr="00506B37">
        <w:t>области</w:t>
      </w:r>
      <w:r w:rsidR="00497868">
        <w:t xml:space="preserve"> </w:t>
      </w:r>
      <w:r w:rsidR="00D545AB">
        <w:t xml:space="preserve"> в</w:t>
      </w:r>
      <w:proofErr w:type="gramEnd"/>
      <w:r w:rsidR="00D545AB">
        <w:t xml:space="preserve"> области </w:t>
      </w:r>
      <w:r w:rsidR="00D545AB" w:rsidRPr="00D545AB">
        <w:t>декарбонизации в строительстве и ЖКХ</w:t>
      </w:r>
      <w:r w:rsidR="00D545AB">
        <w:t xml:space="preserve"> </w:t>
      </w:r>
      <w:r w:rsidR="00497868">
        <w:t>должны стать</w:t>
      </w:r>
      <w:r w:rsidRPr="00506B37">
        <w:t>:</w:t>
      </w:r>
    </w:p>
    <w:p w14:paraId="1BC77398" w14:textId="77777777" w:rsidR="00506B37" w:rsidRPr="00506B37" w:rsidRDefault="00506B37" w:rsidP="00506B37">
      <w:pPr>
        <w:pStyle w:val="21"/>
      </w:pPr>
      <w:r w:rsidRPr="00506B37">
        <w:t>- совершенствование государственной политики в сфере охраны окружающей природной среды и обеспечении экологической безопасности;</w:t>
      </w:r>
    </w:p>
    <w:p w14:paraId="4DAA491D" w14:textId="77777777" w:rsidR="00506B37" w:rsidRPr="00506B37" w:rsidRDefault="00506B37" w:rsidP="00506B37">
      <w:pPr>
        <w:pStyle w:val="21"/>
      </w:pPr>
      <w:r w:rsidRPr="00506B37">
        <w:t>- участие в реализации федеральных государственных программ по использованию, воспроизводству и охране природных ресурсов;</w:t>
      </w:r>
    </w:p>
    <w:p w14:paraId="260B7ECF" w14:textId="77777777" w:rsidR="00506B37" w:rsidRPr="00506B37" w:rsidRDefault="00506B37" w:rsidP="00506B37">
      <w:pPr>
        <w:pStyle w:val="21"/>
      </w:pPr>
      <w:r w:rsidRPr="00506B37">
        <w:t>- разработка и реализация государственных программ Воронежской области по использованию, воспроизводству и охране природных ресурсов;</w:t>
      </w:r>
    </w:p>
    <w:p w14:paraId="220C9827" w14:textId="77777777" w:rsidR="00506B37" w:rsidRPr="00506B37" w:rsidRDefault="00506B37" w:rsidP="00506B37">
      <w:pPr>
        <w:pStyle w:val="21"/>
      </w:pPr>
      <w:r w:rsidRPr="00506B37">
        <w:t>- обеспечение населения необходимой и достаточной экологической информацией;</w:t>
      </w:r>
    </w:p>
    <w:p w14:paraId="5835D88C" w14:textId="77777777" w:rsidR="00506B37" w:rsidRPr="00506B37" w:rsidRDefault="00506B37" w:rsidP="00506B37">
      <w:pPr>
        <w:pStyle w:val="21"/>
      </w:pPr>
      <w:r w:rsidRPr="00506B37">
        <w:t>- организация выполнения обязательств, вытекающих из членства Российской Федерации в международных организациях и участия в международных договорах;</w:t>
      </w:r>
    </w:p>
    <w:p w14:paraId="295461EC" w14:textId="77777777" w:rsidR="00506B37" w:rsidRPr="00506B37" w:rsidRDefault="00506B37" w:rsidP="00506B37">
      <w:pPr>
        <w:pStyle w:val="21"/>
      </w:pPr>
      <w:r w:rsidRPr="00506B37">
        <w:t>- установление стандартов, норм, нормативов и правил природопользования, в том числе разработка нормативно-методических и инструктивных документов по вопросам владения, пользования и распоряжения природными ресурсами;</w:t>
      </w:r>
    </w:p>
    <w:p w14:paraId="253D5E66" w14:textId="77777777" w:rsidR="00506B37" w:rsidRPr="00506B37" w:rsidRDefault="00506B37" w:rsidP="00506B37">
      <w:pPr>
        <w:pStyle w:val="21"/>
      </w:pPr>
      <w:r w:rsidRPr="00506B37">
        <w:t>- организация использования природных ресурсов на основе разрешительных документов;</w:t>
      </w:r>
    </w:p>
    <w:p w14:paraId="3E5B235B" w14:textId="77777777" w:rsidR="00506B37" w:rsidRPr="00506B37" w:rsidRDefault="00506B37" w:rsidP="00506B37">
      <w:pPr>
        <w:pStyle w:val="21"/>
      </w:pPr>
      <w:r w:rsidRPr="00506B37">
        <w:t>- осуществление государственного контроля и государственной экологической экспертизы в сфере природопользования, ведение мониторинга состояния природных ресурсов;</w:t>
      </w:r>
    </w:p>
    <w:p w14:paraId="49682BA8" w14:textId="77777777" w:rsidR="00506B37" w:rsidRPr="00506B37" w:rsidRDefault="00506B37" w:rsidP="00506B37">
      <w:pPr>
        <w:pStyle w:val="21"/>
      </w:pPr>
      <w:r w:rsidRPr="00506B37">
        <w:lastRenderedPageBreak/>
        <w:t>- осуществление международного сотрудничества в области охраны и использования природных ресурсов.</w:t>
      </w:r>
    </w:p>
    <w:p w14:paraId="6AA55508" w14:textId="171C58FA" w:rsidR="00506B37" w:rsidRDefault="00D545AB" w:rsidP="00506B37">
      <w:pPr>
        <w:pStyle w:val="21"/>
      </w:pPr>
      <w:r>
        <w:t xml:space="preserve">На сегодняшний день </w:t>
      </w:r>
      <w:r w:rsidRPr="00D545AB">
        <w:t>Воронежская область располагает хорошо развитой производственной базой промышленности строительных материалов и стройиндустрии, удовлетворяющей потребности строительного комплекса области в основных строительных материалах. Область осуществляет поставки строительных материалов в регионы ЦФО: Московскую, Орловскую, Калужскую, Рязанскую области и другие</w:t>
      </w:r>
      <w:r>
        <w:t>.</w:t>
      </w:r>
    </w:p>
    <w:p w14:paraId="2484D642" w14:textId="304DB189" w:rsidR="00D545AB" w:rsidRDefault="00D545AB" w:rsidP="00506B37">
      <w:pPr>
        <w:pStyle w:val="21"/>
      </w:pPr>
      <w:r>
        <w:t>Вместе с тем, ключевыми задачи в сфере д</w:t>
      </w:r>
      <w:r w:rsidRPr="00D545AB">
        <w:t>екарбонизаци</w:t>
      </w:r>
      <w:r>
        <w:t>и</w:t>
      </w:r>
      <w:r w:rsidRPr="00D545AB">
        <w:t xml:space="preserve"> в строительстве и </w:t>
      </w:r>
      <w:proofErr w:type="gramStart"/>
      <w:r w:rsidRPr="00D545AB">
        <w:t>ЖКХ</w:t>
      </w:r>
      <w:r>
        <w:t xml:space="preserve"> </w:t>
      </w:r>
      <w:r w:rsidR="00CA171D">
        <w:t xml:space="preserve"> в</w:t>
      </w:r>
      <w:proofErr w:type="gramEnd"/>
      <w:r w:rsidR="00CA171D">
        <w:t xml:space="preserve"> соответствии со Стратегией социально-экономического развития Воронежской области</w:t>
      </w:r>
      <w:r>
        <w:t xml:space="preserve"> </w:t>
      </w:r>
      <w:r w:rsidR="003656FA" w:rsidRPr="003656FA">
        <w:t>на период до 2035 года</w:t>
      </w:r>
      <w:r w:rsidR="003656FA">
        <w:t xml:space="preserve"> </w:t>
      </w:r>
      <w:r>
        <w:t>должны стать:</w:t>
      </w:r>
    </w:p>
    <w:p w14:paraId="63EFA6BA" w14:textId="77777777" w:rsidR="00D545AB" w:rsidRDefault="00D545AB" w:rsidP="00D545AB">
      <w:pPr>
        <w:pStyle w:val="21"/>
      </w:pPr>
      <w:r>
        <w:t xml:space="preserve">- обеспечение производства современных высококачественных </w:t>
      </w:r>
      <w:proofErr w:type="spellStart"/>
      <w:r>
        <w:t>ресурсо</w:t>
      </w:r>
      <w:proofErr w:type="spellEnd"/>
      <w:r>
        <w:t>- и энергосберегающих строительных материалов, изделий и конструкций с учетом потребностей и имеющейся региональной сырьевой базы;</w:t>
      </w:r>
    </w:p>
    <w:p w14:paraId="73804A97" w14:textId="6E6B2A11" w:rsidR="00D545AB" w:rsidRDefault="00D545AB" w:rsidP="00CA171D">
      <w:pPr>
        <w:pStyle w:val="21"/>
      </w:pPr>
      <w:r>
        <w:t>- расширение сырьевой базы промышленности строительных материалов, изделий и конструкций, в том числе за счет техногенных отходов промышленности</w:t>
      </w:r>
      <w:r w:rsidR="00CA171D">
        <w:t>;</w:t>
      </w:r>
    </w:p>
    <w:p w14:paraId="6112D55B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инновационной активности проектных и строительных организаций, предприятий промышленности строительных материалов;</w:t>
      </w:r>
    </w:p>
    <w:p w14:paraId="2A8FF221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инвестиций на модернизацию производственной базы строительства и внедрение инновационных технологий;</w:t>
      </w:r>
    </w:p>
    <w:p w14:paraId="6F48AF4E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инвестиционных средств на модернизацию объектов в рамках концессионных соглашений,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14:paraId="527A42F0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новых ресурсосберегающих и экологически безопасных производств;</w:t>
      </w:r>
    </w:p>
    <w:p w14:paraId="3766D7EA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энергосбережение и повышение энергетической эффективности: в бюджетных учреждениях и иных организациях с участием государства и муниципальных образований Воронежской области; в коммунальной инфраструктуре, промышленности и энергетике; в системе наружного освещения; в жилищном фонде;</w:t>
      </w:r>
    </w:p>
    <w:p w14:paraId="7F7606F8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возобновляемых источников энергии и альтернативных видов топлива;</w:t>
      </w:r>
    </w:p>
    <w:p w14:paraId="6DF64590" w14:textId="77777777" w:rsidR="00CA171D" w:rsidRDefault="00CA171D" w:rsidP="00CA17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энергосбережения в Воронежской области.</w:t>
      </w:r>
    </w:p>
    <w:p w14:paraId="2039D187" w14:textId="77777777" w:rsidR="00CA171D" w:rsidRDefault="00CA171D" w:rsidP="00CA171D">
      <w:pPr>
        <w:pStyle w:val="21"/>
      </w:pPr>
    </w:p>
    <w:sectPr w:rsidR="00CA171D" w:rsidSect="00040DF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BCBBD" w14:textId="77777777" w:rsidR="00501215" w:rsidRDefault="00501215" w:rsidP="005D101D">
      <w:pPr>
        <w:spacing w:after="0" w:line="240" w:lineRule="auto"/>
      </w:pPr>
      <w:r>
        <w:separator/>
      </w:r>
    </w:p>
  </w:endnote>
  <w:endnote w:type="continuationSeparator" w:id="0">
    <w:p w14:paraId="0D0BE4FB" w14:textId="77777777" w:rsidR="00501215" w:rsidRDefault="00501215" w:rsidP="005D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EB61D" w14:textId="77777777" w:rsidR="00501215" w:rsidRDefault="00501215" w:rsidP="005D101D">
      <w:pPr>
        <w:spacing w:after="0" w:line="240" w:lineRule="auto"/>
      </w:pPr>
      <w:r>
        <w:separator/>
      </w:r>
    </w:p>
  </w:footnote>
  <w:footnote w:type="continuationSeparator" w:id="0">
    <w:p w14:paraId="0E07C2E3" w14:textId="77777777" w:rsidR="00501215" w:rsidRDefault="00501215" w:rsidP="005D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234341"/>
      <w:docPartObj>
        <w:docPartGallery w:val="Page Numbers (Top of Page)"/>
        <w:docPartUnique/>
      </w:docPartObj>
    </w:sdtPr>
    <w:sdtEndPr/>
    <w:sdtContent>
      <w:p w14:paraId="336755C6" w14:textId="5657F21D" w:rsidR="00501215" w:rsidRDefault="005012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4A9">
          <w:rPr>
            <w:noProof/>
          </w:rPr>
          <w:t>17</w:t>
        </w:r>
        <w:r>
          <w:fldChar w:fldCharType="end"/>
        </w:r>
      </w:p>
    </w:sdtContent>
  </w:sdt>
  <w:p w14:paraId="1DD16C89" w14:textId="77777777" w:rsidR="00501215" w:rsidRDefault="005012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3A61"/>
    <w:multiLevelType w:val="multilevel"/>
    <w:tmpl w:val="B4E401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1D5924"/>
    <w:multiLevelType w:val="multilevel"/>
    <w:tmpl w:val="4BF6A25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072F4CD2"/>
    <w:multiLevelType w:val="multilevel"/>
    <w:tmpl w:val="CF40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048EA"/>
    <w:multiLevelType w:val="multilevel"/>
    <w:tmpl w:val="D51C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64186"/>
    <w:multiLevelType w:val="multilevel"/>
    <w:tmpl w:val="E1F8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A2D6B"/>
    <w:multiLevelType w:val="multilevel"/>
    <w:tmpl w:val="2E04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AF56EC"/>
    <w:multiLevelType w:val="multilevel"/>
    <w:tmpl w:val="B1F0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3B11FC"/>
    <w:multiLevelType w:val="multilevel"/>
    <w:tmpl w:val="4090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C4576"/>
    <w:multiLevelType w:val="hybridMultilevel"/>
    <w:tmpl w:val="918E7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8042E"/>
    <w:multiLevelType w:val="hybridMultilevel"/>
    <w:tmpl w:val="931E899E"/>
    <w:lvl w:ilvl="0" w:tplc="2D301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BB3C7A"/>
    <w:multiLevelType w:val="multilevel"/>
    <w:tmpl w:val="C234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60FAE"/>
    <w:multiLevelType w:val="hybridMultilevel"/>
    <w:tmpl w:val="5812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4446C"/>
    <w:multiLevelType w:val="multilevel"/>
    <w:tmpl w:val="31307C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CF16BCB"/>
    <w:multiLevelType w:val="multilevel"/>
    <w:tmpl w:val="FEDCD8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D0E545C"/>
    <w:multiLevelType w:val="multilevel"/>
    <w:tmpl w:val="48A6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403018"/>
    <w:multiLevelType w:val="multilevel"/>
    <w:tmpl w:val="AABC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A5C14"/>
    <w:multiLevelType w:val="multilevel"/>
    <w:tmpl w:val="4430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F7E85"/>
    <w:multiLevelType w:val="multilevel"/>
    <w:tmpl w:val="15A6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6722D4"/>
    <w:multiLevelType w:val="multilevel"/>
    <w:tmpl w:val="B93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3051C"/>
    <w:multiLevelType w:val="multilevel"/>
    <w:tmpl w:val="623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1D78A6"/>
    <w:multiLevelType w:val="multilevel"/>
    <w:tmpl w:val="AFAC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D455A8"/>
    <w:multiLevelType w:val="multilevel"/>
    <w:tmpl w:val="B0BE14A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F083876"/>
    <w:multiLevelType w:val="hybridMultilevel"/>
    <w:tmpl w:val="3050DADE"/>
    <w:lvl w:ilvl="0" w:tplc="33B86198">
      <w:start w:val="4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5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21"/>
  </w:num>
  <w:num w:numId="11">
    <w:abstractNumId w:val="6"/>
  </w:num>
  <w:num w:numId="12">
    <w:abstractNumId w:val="5"/>
  </w:num>
  <w:num w:numId="13">
    <w:abstractNumId w:val="14"/>
  </w:num>
  <w:num w:numId="14">
    <w:abstractNumId w:val="18"/>
  </w:num>
  <w:num w:numId="15">
    <w:abstractNumId w:val="8"/>
  </w:num>
  <w:num w:numId="16">
    <w:abstractNumId w:val="1"/>
  </w:num>
  <w:num w:numId="17">
    <w:abstractNumId w:val="22"/>
  </w:num>
  <w:num w:numId="18">
    <w:abstractNumId w:val="16"/>
  </w:num>
  <w:num w:numId="19">
    <w:abstractNumId w:val="13"/>
  </w:num>
  <w:num w:numId="20">
    <w:abstractNumId w:val="9"/>
  </w:num>
  <w:num w:numId="21">
    <w:abstractNumId w:val="11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F7"/>
    <w:rsid w:val="000012F1"/>
    <w:rsid w:val="00004B46"/>
    <w:rsid w:val="00004C8D"/>
    <w:rsid w:val="00010F40"/>
    <w:rsid w:val="00011AB7"/>
    <w:rsid w:val="00013E3C"/>
    <w:rsid w:val="0001543A"/>
    <w:rsid w:val="000175CD"/>
    <w:rsid w:val="0003057C"/>
    <w:rsid w:val="00040DF9"/>
    <w:rsid w:val="000463FA"/>
    <w:rsid w:val="00046E7B"/>
    <w:rsid w:val="000506E1"/>
    <w:rsid w:val="00050D2C"/>
    <w:rsid w:val="00051A19"/>
    <w:rsid w:val="00052ED6"/>
    <w:rsid w:val="000645FD"/>
    <w:rsid w:val="000774E4"/>
    <w:rsid w:val="000815E5"/>
    <w:rsid w:val="00081C2C"/>
    <w:rsid w:val="00082F9D"/>
    <w:rsid w:val="00083FBD"/>
    <w:rsid w:val="0008419B"/>
    <w:rsid w:val="00091D3D"/>
    <w:rsid w:val="000947F9"/>
    <w:rsid w:val="000A0F1B"/>
    <w:rsid w:val="000A4B6F"/>
    <w:rsid w:val="000A5E85"/>
    <w:rsid w:val="000A6369"/>
    <w:rsid w:val="000A673E"/>
    <w:rsid w:val="000A7C14"/>
    <w:rsid w:val="000B10B9"/>
    <w:rsid w:val="000B58B3"/>
    <w:rsid w:val="000B7A34"/>
    <w:rsid w:val="000C2FC0"/>
    <w:rsid w:val="000C4693"/>
    <w:rsid w:val="000C5DB1"/>
    <w:rsid w:val="000C5E0C"/>
    <w:rsid w:val="000E1EC8"/>
    <w:rsid w:val="000E26D1"/>
    <w:rsid w:val="000E2903"/>
    <w:rsid w:val="000E5C2E"/>
    <w:rsid w:val="001000FF"/>
    <w:rsid w:val="0010087B"/>
    <w:rsid w:val="00101D3C"/>
    <w:rsid w:val="00103D6E"/>
    <w:rsid w:val="00106F6B"/>
    <w:rsid w:val="00110E91"/>
    <w:rsid w:val="0011660C"/>
    <w:rsid w:val="001264E3"/>
    <w:rsid w:val="001269E1"/>
    <w:rsid w:val="0013014B"/>
    <w:rsid w:val="00131390"/>
    <w:rsid w:val="00132639"/>
    <w:rsid w:val="00132A2D"/>
    <w:rsid w:val="001359F6"/>
    <w:rsid w:val="00146160"/>
    <w:rsid w:val="001466CE"/>
    <w:rsid w:val="001472CC"/>
    <w:rsid w:val="00150F7B"/>
    <w:rsid w:val="00152B40"/>
    <w:rsid w:val="0015546C"/>
    <w:rsid w:val="0015743F"/>
    <w:rsid w:val="00161ABD"/>
    <w:rsid w:val="001630DD"/>
    <w:rsid w:val="00163A40"/>
    <w:rsid w:val="001676B7"/>
    <w:rsid w:val="00167F2E"/>
    <w:rsid w:val="00170BEE"/>
    <w:rsid w:val="001753F7"/>
    <w:rsid w:val="00176DAD"/>
    <w:rsid w:val="001822C5"/>
    <w:rsid w:val="00184FF7"/>
    <w:rsid w:val="0018578F"/>
    <w:rsid w:val="00185906"/>
    <w:rsid w:val="00185B7E"/>
    <w:rsid w:val="001877FB"/>
    <w:rsid w:val="001A0D38"/>
    <w:rsid w:val="001A7CB7"/>
    <w:rsid w:val="001B2522"/>
    <w:rsid w:val="001B431D"/>
    <w:rsid w:val="001B4866"/>
    <w:rsid w:val="001B6F63"/>
    <w:rsid w:val="001B7A2D"/>
    <w:rsid w:val="001C2DD9"/>
    <w:rsid w:val="001C3177"/>
    <w:rsid w:val="001D189D"/>
    <w:rsid w:val="001D3DF2"/>
    <w:rsid w:val="001E27B3"/>
    <w:rsid w:val="001E2977"/>
    <w:rsid w:val="001E5014"/>
    <w:rsid w:val="001F43A8"/>
    <w:rsid w:val="001F74AA"/>
    <w:rsid w:val="001F7B9A"/>
    <w:rsid w:val="0020289E"/>
    <w:rsid w:val="002032EE"/>
    <w:rsid w:val="00204FFB"/>
    <w:rsid w:val="002111EF"/>
    <w:rsid w:val="002144C2"/>
    <w:rsid w:val="00215F47"/>
    <w:rsid w:val="002260D7"/>
    <w:rsid w:val="00226F8E"/>
    <w:rsid w:val="00233D85"/>
    <w:rsid w:val="002344E1"/>
    <w:rsid w:val="00237293"/>
    <w:rsid w:val="00240493"/>
    <w:rsid w:val="002435E5"/>
    <w:rsid w:val="002466AA"/>
    <w:rsid w:val="00255942"/>
    <w:rsid w:val="00257B08"/>
    <w:rsid w:val="00264327"/>
    <w:rsid w:val="0026462E"/>
    <w:rsid w:val="00275080"/>
    <w:rsid w:val="00280FBC"/>
    <w:rsid w:val="00280FFE"/>
    <w:rsid w:val="0028173B"/>
    <w:rsid w:val="002907AB"/>
    <w:rsid w:val="00292B8D"/>
    <w:rsid w:val="0029411C"/>
    <w:rsid w:val="002A1CDC"/>
    <w:rsid w:val="002A4071"/>
    <w:rsid w:val="002B5209"/>
    <w:rsid w:val="002B54CB"/>
    <w:rsid w:val="002B6A38"/>
    <w:rsid w:val="002C564E"/>
    <w:rsid w:val="002C6F60"/>
    <w:rsid w:val="002D06AD"/>
    <w:rsid w:val="002D16C5"/>
    <w:rsid w:val="002D1D5D"/>
    <w:rsid w:val="002D5426"/>
    <w:rsid w:val="002E18BA"/>
    <w:rsid w:val="002E18F6"/>
    <w:rsid w:val="002E1AA2"/>
    <w:rsid w:val="002E2CE5"/>
    <w:rsid w:val="002E597D"/>
    <w:rsid w:val="002E7E4F"/>
    <w:rsid w:val="002E7F9B"/>
    <w:rsid w:val="002F23AD"/>
    <w:rsid w:val="002F3671"/>
    <w:rsid w:val="002F44F6"/>
    <w:rsid w:val="00302082"/>
    <w:rsid w:val="003112D2"/>
    <w:rsid w:val="00327BB2"/>
    <w:rsid w:val="0033258D"/>
    <w:rsid w:val="00332978"/>
    <w:rsid w:val="0033506C"/>
    <w:rsid w:val="00335ADE"/>
    <w:rsid w:val="00345C36"/>
    <w:rsid w:val="0034751D"/>
    <w:rsid w:val="0035024C"/>
    <w:rsid w:val="00350A3F"/>
    <w:rsid w:val="003541B9"/>
    <w:rsid w:val="00354D2A"/>
    <w:rsid w:val="0036158A"/>
    <w:rsid w:val="003615E5"/>
    <w:rsid w:val="00361C3B"/>
    <w:rsid w:val="003639BD"/>
    <w:rsid w:val="003653FE"/>
    <w:rsid w:val="003656FA"/>
    <w:rsid w:val="00372F93"/>
    <w:rsid w:val="00375E8C"/>
    <w:rsid w:val="003760EA"/>
    <w:rsid w:val="0037764E"/>
    <w:rsid w:val="00381EDB"/>
    <w:rsid w:val="003861F9"/>
    <w:rsid w:val="00391105"/>
    <w:rsid w:val="00394396"/>
    <w:rsid w:val="00396296"/>
    <w:rsid w:val="003A3C52"/>
    <w:rsid w:val="003A4737"/>
    <w:rsid w:val="003B4D5E"/>
    <w:rsid w:val="003C0B23"/>
    <w:rsid w:val="003C1768"/>
    <w:rsid w:val="003C5B69"/>
    <w:rsid w:val="003C7FC5"/>
    <w:rsid w:val="003D1649"/>
    <w:rsid w:val="003D2314"/>
    <w:rsid w:val="003D258B"/>
    <w:rsid w:val="003E0D5F"/>
    <w:rsid w:val="003E15F3"/>
    <w:rsid w:val="003E24B9"/>
    <w:rsid w:val="003E27B2"/>
    <w:rsid w:val="003E48C8"/>
    <w:rsid w:val="003E786A"/>
    <w:rsid w:val="003F4CC8"/>
    <w:rsid w:val="003F5717"/>
    <w:rsid w:val="00401D9C"/>
    <w:rsid w:val="00402AA2"/>
    <w:rsid w:val="00404421"/>
    <w:rsid w:val="00405345"/>
    <w:rsid w:val="00405408"/>
    <w:rsid w:val="0041038F"/>
    <w:rsid w:val="00413232"/>
    <w:rsid w:val="004173FE"/>
    <w:rsid w:val="00420CD2"/>
    <w:rsid w:val="004210C9"/>
    <w:rsid w:val="004248B4"/>
    <w:rsid w:val="004303DB"/>
    <w:rsid w:val="00432F8C"/>
    <w:rsid w:val="0043399A"/>
    <w:rsid w:val="00434B47"/>
    <w:rsid w:val="00435500"/>
    <w:rsid w:val="0043567F"/>
    <w:rsid w:val="00435ECA"/>
    <w:rsid w:val="00453237"/>
    <w:rsid w:val="0045340C"/>
    <w:rsid w:val="00456932"/>
    <w:rsid w:val="004605CC"/>
    <w:rsid w:val="00461591"/>
    <w:rsid w:val="004657CF"/>
    <w:rsid w:val="004746D9"/>
    <w:rsid w:val="0048105C"/>
    <w:rsid w:val="0048130A"/>
    <w:rsid w:val="00481492"/>
    <w:rsid w:val="00481F96"/>
    <w:rsid w:val="00484975"/>
    <w:rsid w:val="00484D78"/>
    <w:rsid w:val="004856A9"/>
    <w:rsid w:val="00493619"/>
    <w:rsid w:val="00493A3F"/>
    <w:rsid w:val="00495447"/>
    <w:rsid w:val="00497868"/>
    <w:rsid w:val="004A40D5"/>
    <w:rsid w:val="004B17E4"/>
    <w:rsid w:val="004B2A4B"/>
    <w:rsid w:val="004B3F28"/>
    <w:rsid w:val="004C2BDE"/>
    <w:rsid w:val="004C33BD"/>
    <w:rsid w:val="004D0C60"/>
    <w:rsid w:val="004D2AA1"/>
    <w:rsid w:val="004D5BBB"/>
    <w:rsid w:val="004D716C"/>
    <w:rsid w:val="00501215"/>
    <w:rsid w:val="00503BBA"/>
    <w:rsid w:val="00506B37"/>
    <w:rsid w:val="00507616"/>
    <w:rsid w:val="00522355"/>
    <w:rsid w:val="00522E86"/>
    <w:rsid w:val="0053379A"/>
    <w:rsid w:val="00533980"/>
    <w:rsid w:val="005356CB"/>
    <w:rsid w:val="00543223"/>
    <w:rsid w:val="00561586"/>
    <w:rsid w:val="005647CA"/>
    <w:rsid w:val="00564D92"/>
    <w:rsid w:val="00565A7E"/>
    <w:rsid w:val="005734DC"/>
    <w:rsid w:val="005742BC"/>
    <w:rsid w:val="00577D6E"/>
    <w:rsid w:val="00580380"/>
    <w:rsid w:val="00580FE6"/>
    <w:rsid w:val="00581D0D"/>
    <w:rsid w:val="005832CA"/>
    <w:rsid w:val="00593813"/>
    <w:rsid w:val="005946E2"/>
    <w:rsid w:val="00594BBB"/>
    <w:rsid w:val="005961C8"/>
    <w:rsid w:val="005A045E"/>
    <w:rsid w:val="005A4C0F"/>
    <w:rsid w:val="005B66B0"/>
    <w:rsid w:val="005C318B"/>
    <w:rsid w:val="005C41BC"/>
    <w:rsid w:val="005C4560"/>
    <w:rsid w:val="005C5BF4"/>
    <w:rsid w:val="005C7C55"/>
    <w:rsid w:val="005D101D"/>
    <w:rsid w:val="005D11DA"/>
    <w:rsid w:val="005D35CD"/>
    <w:rsid w:val="005D4285"/>
    <w:rsid w:val="005D5E2D"/>
    <w:rsid w:val="005E4803"/>
    <w:rsid w:val="005E5703"/>
    <w:rsid w:val="005E6DC6"/>
    <w:rsid w:val="005F0BF4"/>
    <w:rsid w:val="005F6372"/>
    <w:rsid w:val="005F793A"/>
    <w:rsid w:val="00600D4A"/>
    <w:rsid w:val="00601581"/>
    <w:rsid w:val="006015B3"/>
    <w:rsid w:val="00604B65"/>
    <w:rsid w:val="006140FA"/>
    <w:rsid w:val="00615252"/>
    <w:rsid w:val="00616B8C"/>
    <w:rsid w:val="006208C5"/>
    <w:rsid w:val="006216A6"/>
    <w:rsid w:val="00624B9B"/>
    <w:rsid w:val="00625615"/>
    <w:rsid w:val="00637AB9"/>
    <w:rsid w:val="00643052"/>
    <w:rsid w:val="00644236"/>
    <w:rsid w:val="00646CE4"/>
    <w:rsid w:val="0065173A"/>
    <w:rsid w:val="00652EFE"/>
    <w:rsid w:val="00654245"/>
    <w:rsid w:val="00665DF7"/>
    <w:rsid w:val="00666240"/>
    <w:rsid w:val="00675524"/>
    <w:rsid w:val="006768C5"/>
    <w:rsid w:val="00681CD9"/>
    <w:rsid w:val="00691095"/>
    <w:rsid w:val="00694937"/>
    <w:rsid w:val="00696B59"/>
    <w:rsid w:val="00696D34"/>
    <w:rsid w:val="006A16E0"/>
    <w:rsid w:val="006A3A10"/>
    <w:rsid w:val="006A5587"/>
    <w:rsid w:val="006A60C1"/>
    <w:rsid w:val="006B4C97"/>
    <w:rsid w:val="006C2909"/>
    <w:rsid w:val="006C5A93"/>
    <w:rsid w:val="006D2522"/>
    <w:rsid w:val="006D4B7A"/>
    <w:rsid w:val="006D53CD"/>
    <w:rsid w:val="006D7987"/>
    <w:rsid w:val="006E0986"/>
    <w:rsid w:val="006E15C3"/>
    <w:rsid w:val="006E1CEF"/>
    <w:rsid w:val="006E6BCC"/>
    <w:rsid w:val="006F2802"/>
    <w:rsid w:val="00703CED"/>
    <w:rsid w:val="0070536F"/>
    <w:rsid w:val="00717912"/>
    <w:rsid w:val="00727CB0"/>
    <w:rsid w:val="00731E0C"/>
    <w:rsid w:val="007369BE"/>
    <w:rsid w:val="0074217F"/>
    <w:rsid w:val="00747B93"/>
    <w:rsid w:val="007515C6"/>
    <w:rsid w:val="00754BF3"/>
    <w:rsid w:val="00767058"/>
    <w:rsid w:val="00770C19"/>
    <w:rsid w:val="00776933"/>
    <w:rsid w:val="00776F10"/>
    <w:rsid w:val="00781FD8"/>
    <w:rsid w:val="00784438"/>
    <w:rsid w:val="00786D86"/>
    <w:rsid w:val="00791BA2"/>
    <w:rsid w:val="00797166"/>
    <w:rsid w:val="007A5260"/>
    <w:rsid w:val="007A7419"/>
    <w:rsid w:val="007B5D48"/>
    <w:rsid w:val="007B61F0"/>
    <w:rsid w:val="007C254F"/>
    <w:rsid w:val="007C6637"/>
    <w:rsid w:val="007D0334"/>
    <w:rsid w:val="007D586B"/>
    <w:rsid w:val="007D687E"/>
    <w:rsid w:val="00802F65"/>
    <w:rsid w:val="00804E27"/>
    <w:rsid w:val="00805C6D"/>
    <w:rsid w:val="00811C5C"/>
    <w:rsid w:val="00814AD5"/>
    <w:rsid w:val="008207C0"/>
    <w:rsid w:val="008264B0"/>
    <w:rsid w:val="00826EEC"/>
    <w:rsid w:val="00831CAF"/>
    <w:rsid w:val="0083489E"/>
    <w:rsid w:val="0083630B"/>
    <w:rsid w:val="00841154"/>
    <w:rsid w:val="00850945"/>
    <w:rsid w:val="00850E05"/>
    <w:rsid w:val="0085517D"/>
    <w:rsid w:val="008570DC"/>
    <w:rsid w:val="00860DFF"/>
    <w:rsid w:val="00862898"/>
    <w:rsid w:val="00864AEC"/>
    <w:rsid w:val="008678E7"/>
    <w:rsid w:val="0087311A"/>
    <w:rsid w:val="0087573E"/>
    <w:rsid w:val="0087687E"/>
    <w:rsid w:val="00884FCA"/>
    <w:rsid w:val="00894701"/>
    <w:rsid w:val="00896C1F"/>
    <w:rsid w:val="00896C23"/>
    <w:rsid w:val="00897975"/>
    <w:rsid w:val="008A0A8F"/>
    <w:rsid w:val="008A173E"/>
    <w:rsid w:val="008A3A28"/>
    <w:rsid w:val="008B5A7C"/>
    <w:rsid w:val="008B6BA9"/>
    <w:rsid w:val="008B7FF0"/>
    <w:rsid w:val="008C5AD2"/>
    <w:rsid w:val="008C6963"/>
    <w:rsid w:val="008C6EE9"/>
    <w:rsid w:val="008D2240"/>
    <w:rsid w:val="008D3741"/>
    <w:rsid w:val="008D4547"/>
    <w:rsid w:val="008E3768"/>
    <w:rsid w:val="008E50F9"/>
    <w:rsid w:val="008E51B8"/>
    <w:rsid w:val="008E580C"/>
    <w:rsid w:val="008F0344"/>
    <w:rsid w:val="008F457C"/>
    <w:rsid w:val="008F5E3C"/>
    <w:rsid w:val="00902C5F"/>
    <w:rsid w:val="00905D4F"/>
    <w:rsid w:val="0091009D"/>
    <w:rsid w:val="00911A41"/>
    <w:rsid w:val="009139BB"/>
    <w:rsid w:val="009173F0"/>
    <w:rsid w:val="009210B0"/>
    <w:rsid w:val="009222D6"/>
    <w:rsid w:val="00924C54"/>
    <w:rsid w:val="0092581D"/>
    <w:rsid w:val="00934CF2"/>
    <w:rsid w:val="009359AD"/>
    <w:rsid w:val="009417FB"/>
    <w:rsid w:val="00942AF2"/>
    <w:rsid w:val="00945FA5"/>
    <w:rsid w:val="00952F93"/>
    <w:rsid w:val="0096393D"/>
    <w:rsid w:val="009656E1"/>
    <w:rsid w:val="00966B0C"/>
    <w:rsid w:val="00967FBC"/>
    <w:rsid w:val="0097494B"/>
    <w:rsid w:val="0098169D"/>
    <w:rsid w:val="0099060E"/>
    <w:rsid w:val="009931A0"/>
    <w:rsid w:val="009934A9"/>
    <w:rsid w:val="00996E19"/>
    <w:rsid w:val="009A492A"/>
    <w:rsid w:val="009A58BB"/>
    <w:rsid w:val="009A628F"/>
    <w:rsid w:val="009B5312"/>
    <w:rsid w:val="009B7CF8"/>
    <w:rsid w:val="009C2CEB"/>
    <w:rsid w:val="009D3AE6"/>
    <w:rsid w:val="009D6C65"/>
    <w:rsid w:val="009E084F"/>
    <w:rsid w:val="009E3782"/>
    <w:rsid w:val="009E3E30"/>
    <w:rsid w:val="009F00F3"/>
    <w:rsid w:val="009F0702"/>
    <w:rsid w:val="009F5B34"/>
    <w:rsid w:val="00A055A8"/>
    <w:rsid w:val="00A12E1B"/>
    <w:rsid w:val="00A12F8D"/>
    <w:rsid w:val="00A14986"/>
    <w:rsid w:val="00A215DD"/>
    <w:rsid w:val="00A3527E"/>
    <w:rsid w:val="00A35DBD"/>
    <w:rsid w:val="00A430AD"/>
    <w:rsid w:val="00A525EF"/>
    <w:rsid w:val="00A538A8"/>
    <w:rsid w:val="00A63D45"/>
    <w:rsid w:val="00A64548"/>
    <w:rsid w:val="00A6676B"/>
    <w:rsid w:val="00A73E9B"/>
    <w:rsid w:val="00A76F6C"/>
    <w:rsid w:val="00A910E6"/>
    <w:rsid w:val="00A94B89"/>
    <w:rsid w:val="00AA31AC"/>
    <w:rsid w:val="00AA4259"/>
    <w:rsid w:val="00AA5D70"/>
    <w:rsid w:val="00AA60EB"/>
    <w:rsid w:val="00AB4623"/>
    <w:rsid w:val="00AB5B0E"/>
    <w:rsid w:val="00AC2A23"/>
    <w:rsid w:val="00AC7A91"/>
    <w:rsid w:val="00AD2F1D"/>
    <w:rsid w:val="00AD6ADD"/>
    <w:rsid w:val="00AE2949"/>
    <w:rsid w:val="00AE432B"/>
    <w:rsid w:val="00AE75AC"/>
    <w:rsid w:val="00AE7DCB"/>
    <w:rsid w:val="00AF111E"/>
    <w:rsid w:val="00AF2937"/>
    <w:rsid w:val="00AF5353"/>
    <w:rsid w:val="00AF5E09"/>
    <w:rsid w:val="00AF7568"/>
    <w:rsid w:val="00B16903"/>
    <w:rsid w:val="00B208C7"/>
    <w:rsid w:val="00B24A07"/>
    <w:rsid w:val="00B27A33"/>
    <w:rsid w:val="00B506C3"/>
    <w:rsid w:val="00B50A83"/>
    <w:rsid w:val="00B5679C"/>
    <w:rsid w:val="00B57342"/>
    <w:rsid w:val="00B57BFE"/>
    <w:rsid w:val="00B60240"/>
    <w:rsid w:val="00B6244B"/>
    <w:rsid w:val="00B62A5F"/>
    <w:rsid w:val="00B6430B"/>
    <w:rsid w:val="00B6756D"/>
    <w:rsid w:val="00B67BBE"/>
    <w:rsid w:val="00B73B88"/>
    <w:rsid w:val="00B75557"/>
    <w:rsid w:val="00B7717C"/>
    <w:rsid w:val="00B773A5"/>
    <w:rsid w:val="00B802CE"/>
    <w:rsid w:val="00B833DA"/>
    <w:rsid w:val="00B86E2B"/>
    <w:rsid w:val="00BA6B2B"/>
    <w:rsid w:val="00BB6516"/>
    <w:rsid w:val="00BC141F"/>
    <w:rsid w:val="00BC2ECA"/>
    <w:rsid w:val="00BD0EF7"/>
    <w:rsid w:val="00BD3823"/>
    <w:rsid w:val="00BD7465"/>
    <w:rsid w:val="00BE029B"/>
    <w:rsid w:val="00BE4085"/>
    <w:rsid w:val="00BE4933"/>
    <w:rsid w:val="00BE4FF2"/>
    <w:rsid w:val="00BE6DAA"/>
    <w:rsid w:val="00BF1B88"/>
    <w:rsid w:val="00BF35E2"/>
    <w:rsid w:val="00C01CBC"/>
    <w:rsid w:val="00C1137F"/>
    <w:rsid w:val="00C12727"/>
    <w:rsid w:val="00C14D59"/>
    <w:rsid w:val="00C15E53"/>
    <w:rsid w:val="00C22824"/>
    <w:rsid w:val="00C365DC"/>
    <w:rsid w:val="00C57669"/>
    <w:rsid w:val="00C6457A"/>
    <w:rsid w:val="00C7428C"/>
    <w:rsid w:val="00C759E1"/>
    <w:rsid w:val="00C75F32"/>
    <w:rsid w:val="00C762A1"/>
    <w:rsid w:val="00C76863"/>
    <w:rsid w:val="00C80DB9"/>
    <w:rsid w:val="00C832FE"/>
    <w:rsid w:val="00C8453D"/>
    <w:rsid w:val="00C8495B"/>
    <w:rsid w:val="00CA171D"/>
    <w:rsid w:val="00CA528E"/>
    <w:rsid w:val="00CB3451"/>
    <w:rsid w:val="00CB7F2B"/>
    <w:rsid w:val="00CC5605"/>
    <w:rsid w:val="00CC6D8F"/>
    <w:rsid w:val="00CC7172"/>
    <w:rsid w:val="00CD48BD"/>
    <w:rsid w:val="00CE06D0"/>
    <w:rsid w:val="00CE07CB"/>
    <w:rsid w:val="00CE09B5"/>
    <w:rsid w:val="00CE3643"/>
    <w:rsid w:val="00CE79BA"/>
    <w:rsid w:val="00CF1ED8"/>
    <w:rsid w:val="00CF48C7"/>
    <w:rsid w:val="00D1201D"/>
    <w:rsid w:val="00D12840"/>
    <w:rsid w:val="00D14F9E"/>
    <w:rsid w:val="00D15054"/>
    <w:rsid w:val="00D201E5"/>
    <w:rsid w:val="00D20FAC"/>
    <w:rsid w:val="00D234F0"/>
    <w:rsid w:val="00D2480E"/>
    <w:rsid w:val="00D25E97"/>
    <w:rsid w:val="00D26DF3"/>
    <w:rsid w:val="00D3160E"/>
    <w:rsid w:val="00D33610"/>
    <w:rsid w:val="00D34EF9"/>
    <w:rsid w:val="00D36404"/>
    <w:rsid w:val="00D36C73"/>
    <w:rsid w:val="00D36EFD"/>
    <w:rsid w:val="00D37247"/>
    <w:rsid w:val="00D403BF"/>
    <w:rsid w:val="00D50972"/>
    <w:rsid w:val="00D545AB"/>
    <w:rsid w:val="00D55A9E"/>
    <w:rsid w:val="00D66721"/>
    <w:rsid w:val="00D720DA"/>
    <w:rsid w:val="00D80B74"/>
    <w:rsid w:val="00D81488"/>
    <w:rsid w:val="00D85D2D"/>
    <w:rsid w:val="00D86E5E"/>
    <w:rsid w:val="00D966F9"/>
    <w:rsid w:val="00DA047B"/>
    <w:rsid w:val="00DA1798"/>
    <w:rsid w:val="00DA1B9F"/>
    <w:rsid w:val="00DA5078"/>
    <w:rsid w:val="00DB041D"/>
    <w:rsid w:val="00DC4A99"/>
    <w:rsid w:val="00DC71C7"/>
    <w:rsid w:val="00DD2359"/>
    <w:rsid w:val="00DD42AE"/>
    <w:rsid w:val="00DD49DC"/>
    <w:rsid w:val="00DE3097"/>
    <w:rsid w:val="00DE5E18"/>
    <w:rsid w:val="00DF1C32"/>
    <w:rsid w:val="00DF3E1D"/>
    <w:rsid w:val="00E12DBA"/>
    <w:rsid w:val="00E2122F"/>
    <w:rsid w:val="00E31DC4"/>
    <w:rsid w:val="00E476CE"/>
    <w:rsid w:val="00E50A07"/>
    <w:rsid w:val="00E52F75"/>
    <w:rsid w:val="00E5487E"/>
    <w:rsid w:val="00E54CA8"/>
    <w:rsid w:val="00E648B3"/>
    <w:rsid w:val="00E7188C"/>
    <w:rsid w:val="00E73338"/>
    <w:rsid w:val="00E73639"/>
    <w:rsid w:val="00E73D1E"/>
    <w:rsid w:val="00E80117"/>
    <w:rsid w:val="00E80453"/>
    <w:rsid w:val="00E827D1"/>
    <w:rsid w:val="00E837B9"/>
    <w:rsid w:val="00E86E4E"/>
    <w:rsid w:val="00E90922"/>
    <w:rsid w:val="00E928FC"/>
    <w:rsid w:val="00E973DC"/>
    <w:rsid w:val="00EA7F85"/>
    <w:rsid w:val="00EB2967"/>
    <w:rsid w:val="00EB2E8E"/>
    <w:rsid w:val="00EC25AC"/>
    <w:rsid w:val="00EC37EB"/>
    <w:rsid w:val="00EC7C9E"/>
    <w:rsid w:val="00EE0765"/>
    <w:rsid w:val="00EE4C21"/>
    <w:rsid w:val="00EE4F58"/>
    <w:rsid w:val="00EE7390"/>
    <w:rsid w:val="00EF0E76"/>
    <w:rsid w:val="00EF25CE"/>
    <w:rsid w:val="00EF3EF9"/>
    <w:rsid w:val="00F030B1"/>
    <w:rsid w:val="00F04877"/>
    <w:rsid w:val="00F04A74"/>
    <w:rsid w:val="00F114A2"/>
    <w:rsid w:val="00F14EDC"/>
    <w:rsid w:val="00F155DD"/>
    <w:rsid w:val="00F30947"/>
    <w:rsid w:val="00F31FF4"/>
    <w:rsid w:val="00F35C31"/>
    <w:rsid w:val="00F4071B"/>
    <w:rsid w:val="00F46A26"/>
    <w:rsid w:val="00F521BB"/>
    <w:rsid w:val="00F656E0"/>
    <w:rsid w:val="00F657C0"/>
    <w:rsid w:val="00F67B8D"/>
    <w:rsid w:val="00F71FBB"/>
    <w:rsid w:val="00F73889"/>
    <w:rsid w:val="00F7461F"/>
    <w:rsid w:val="00F7512D"/>
    <w:rsid w:val="00F80525"/>
    <w:rsid w:val="00F84241"/>
    <w:rsid w:val="00F84A4A"/>
    <w:rsid w:val="00F851FE"/>
    <w:rsid w:val="00F91A8C"/>
    <w:rsid w:val="00F91AE4"/>
    <w:rsid w:val="00F940EA"/>
    <w:rsid w:val="00FA50A5"/>
    <w:rsid w:val="00FA5341"/>
    <w:rsid w:val="00FC1420"/>
    <w:rsid w:val="00FC2D27"/>
    <w:rsid w:val="00FC4936"/>
    <w:rsid w:val="00FC5586"/>
    <w:rsid w:val="00FC6062"/>
    <w:rsid w:val="00FC6F11"/>
    <w:rsid w:val="00FC7674"/>
    <w:rsid w:val="00FD4299"/>
    <w:rsid w:val="00FD479F"/>
    <w:rsid w:val="00FD4E72"/>
    <w:rsid w:val="00FE1A35"/>
    <w:rsid w:val="00FE50C5"/>
    <w:rsid w:val="00FE76F1"/>
    <w:rsid w:val="00FF49EB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50F858"/>
  <w15:docId w15:val="{C67970BF-5385-40CB-ACC2-D3632A42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FE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A5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5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8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E432B"/>
    <w:pPr>
      <w:keepNext/>
      <w:spacing w:after="0" w:line="360" w:lineRule="auto"/>
      <w:ind w:firstLine="709"/>
      <w:jc w:val="both"/>
      <w:outlineLvl w:val="3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012F1"/>
    <w:pPr>
      <w:keepNext/>
      <w:spacing w:after="0" w:line="360" w:lineRule="auto"/>
      <w:jc w:val="center"/>
      <w:outlineLvl w:val="4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7B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01D"/>
  </w:style>
  <w:style w:type="paragraph" w:styleId="a7">
    <w:name w:val="footer"/>
    <w:basedOn w:val="a"/>
    <w:link w:val="a8"/>
    <w:uiPriority w:val="99"/>
    <w:unhideWhenUsed/>
    <w:rsid w:val="005D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01D"/>
  </w:style>
  <w:style w:type="character" w:customStyle="1" w:styleId="10">
    <w:name w:val="Заголовок 1 Знак"/>
    <w:basedOn w:val="a0"/>
    <w:link w:val="1"/>
    <w:uiPriority w:val="9"/>
    <w:rsid w:val="000A5E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5E8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A5E8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A5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0A5E85"/>
    <w:rPr>
      <w:b/>
      <w:bCs/>
    </w:rPr>
  </w:style>
  <w:style w:type="character" w:styleId="ad">
    <w:name w:val="Emphasis"/>
    <w:basedOn w:val="a0"/>
    <w:uiPriority w:val="20"/>
    <w:qFormat/>
    <w:rsid w:val="00004C8D"/>
    <w:rPr>
      <w:i/>
      <w:iCs/>
    </w:rPr>
  </w:style>
  <w:style w:type="paragraph" w:styleId="ae">
    <w:name w:val="List Paragraph"/>
    <w:basedOn w:val="a"/>
    <w:uiPriority w:val="34"/>
    <w:qFormat/>
    <w:rsid w:val="00D2480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A7F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m-user-info">
    <w:name w:val="tm-user-info"/>
    <w:basedOn w:val="a0"/>
    <w:rsid w:val="00EA7F85"/>
  </w:style>
  <w:style w:type="character" w:customStyle="1" w:styleId="tm-article-datetime-published">
    <w:name w:val="tm-article-datetime-published"/>
    <w:basedOn w:val="a0"/>
    <w:rsid w:val="00EA7F85"/>
  </w:style>
  <w:style w:type="character" w:customStyle="1" w:styleId="tm-article-reading-timelabel">
    <w:name w:val="tm-article-reading-time__label"/>
    <w:basedOn w:val="a0"/>
    <w:rsid w:val="00EA7F85"/>
  </w:style>
  <w:style w:type="character" w:customStyle="1" w:styleId="tm-icon-countervalue">
    <w:name w:val="tm-icon-counter__value"/>
    <w:basedOn w:val="a0"/>
    <w:rsid w:val="00EA7F85"/>
  </w:style>
  <w:style w:type="character" w:customStyle="1" w:styleId="tm-article-snippetprofiled-hub">
    <w:name w:val="tm-article-snippet__profiled-hub"/>
    <w:basedOn w:val="a0"/>
    <w:rsid w:val="00EA7F85"/>
  </w:style>
  <w:style w:type="character" w:customStyle="1" w:styleId="mw-headline">
    <w:name w:val="mw-headline"/>
    <w:basedOn w:val="a0"/>
    <w:rsid w:val="00BD0EF7"/>
  </w:style>
  <w:style w:type="character" w:customStyle="1" w:styleId="mw-editsection">
    <w:name w:val="mw-editsection"/>
    <w:basedOn w:val="a0"/>
    <w:rsid w:val="00BD0EF7"/>
  </w:style>
  <w:style w:type="character" w:customStyle="1" w:styleId="mw-editsection-bracket">
    <w:name w:val="mw-editsection-bracket"/>
    <w:basedOn w:val="a0"/>
    <w:rsid w:val="00BD0EF7"/>
  </w:style>
  <w:style w:type="character" w:customStyle="1" w:styleId="mw-editsection-divider">
    <w:name w:val="mw-editsection-divider"/>
    <w:basedOn w:val="a0"/>
    <w:rsid w:val="00BD0EF7"/>
  </w:style>
  <w:style w:type="paragraph" w:customStyle="1" w:styleId="firstchild">
    <w:name w:val="first_child"/>
    <w:basedOn w:val="a"/>
    <w:rsid w:val="00D3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3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paragraph">
    <w:name w:val="book-paragraph"/>
    <w:basedOn w:val="a"/>
    <w:rsid w:val="0091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4b8c4c1">
    <w:name w:val="wf4b8c4c1"/>
    <w:basedOn w:val="a0"/>
    <w:rsid w:val="00F91AE4"/>
  </w:style>
  <w:style w:type="character" w:customStyle="1" w:styleId="t78987c3a">
    <w:name w:val="t78987c3a"/>
    <w:basedOn w:val="a0"/>
    <w:rsid w:val="00F91AE4"/>
  </w:style>
  <w:style w:type="character" w:customStyle="1" w:styleId="acf4d86d4">
    <w:name w:val="acf4d86d4"/>
    <w:basedOn w:val="a0"/>
    <w:rsid w:val="00F91AE4"/>
  </w:style>
  <w:style w:type="paragraph" w:styleId="af">
    <w:name w:val="Body Text Indent"/>
    <w:basedOn w:val="a"/>
    <w:link w:val="af0"/>
    <w:uiPriority w:val="99"/>
    <w:unhideWhenUsed/>
    <w:rsid w:val="007D687E"/>
    <w:pPr>
      <w:spacing w:after="0" w:line="360" w:lineRule="auto"/>
      <w:ind w:firstLine="709"/>
    </w:pPr>
    <w:rPr>
      <w:rFonts w:ascii="Times New Roman" w:hAnsi="Times New Roman" w:cs="Times New Roman"/>
      <w:b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7D687E"/>
    <w:rPr>
      <w:rFonts w:ascii="Times New Roman" w:hAnsi="Times New Roman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C01CB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01CBC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E432B"/>
    <w:rPr>
      <w:rFonts w:ascii="Times New Roman" w:hAnsi="Times New Roman" w:cs="Times New Roman"/>
      <w:bCs/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694937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694937"/>
    <w:rPr>
      <w:rFonts w:ascii="Times New Roman" w:eastAsiaTheme="minorEastAsia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012F1"/>
    <w:rPr>
      <w:rFonts w:ascii="Times New Roman" w:eastAsiaTheme="minorEastAsia" w:hAnsi="Times New Roman" w:cs="Times New Roman"/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2E18BA"/>
    <w:pPr>
      <w:spacing w:after="0" w:line="360" w:lineRule="auto"/>
      <w:ind w:firstLine="709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E18BA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87311A"/>
    <w:pPr>
      <w:spacing w:after="0" w:line="24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87311A"/>
    <w:rPr>
      <w:rFonts w:ascii="Times New Roman" w:hAnsi="Times New Roman" w:cs="Times New Roman"/>
      <w:b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E076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676B7"/>
    <w:rPr>
      <w:color w:val="800080" w:themeColor="followedHyperlink"/>
      <w:u w:val="single"/>
    </w:rPr>
  </w:style>
  <w:style w:type="paragraph" w:styleId="af4">
    <w:name w:val="No Spacing"/>
    <w:uiPriority w:val="1"/>
    <w:qFormat/>
    <w:rsid w:val="001E5014"/>
    <w:pPr>
      <w:spacing w:after="0" w:line="240" w:lineRule="auto"/>
    </w:pPr>
  </w:style>
  <w:style w:type="character" w:customStyle="1" w:styleId="uv3um">
    <w:name w:val="uv3um"/>
    <w:basedOn w:val="a0"/>
    <w:rsid w:val="0060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073">
          <w:blockQuote w:val="1"/>
          <w:marLeft w:val="405"/>
          <w:marRight w:val="0"/>
          <w:marTop w:val="720"/>
          <w:marBottom w:val="720"/>
          <w:divBdr>
            <w:top w:val="none" w:sz="0" w:space="0" w:color="auto"/>
            <w:left w:val="single" w:sz="18" w:space="20" w:color="E5E9ED"/>
            <w:bottom w:val="none" w:sz="0" w:space="0" w:color="auto"/>
            <w:right w:val="none" w:sz="0" w:space="0" w:color="auto"/>
          </w:divBdr>
        </w:div>
        <w:div w:id="13743044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3807">
              <w:marLeft w:val="0"/>
              <w:marRight w:val="0"/>
              <w:marTop w:val="0"/>
              <w:marBottom w:val="0"/>
              <w:divBdr>
                <w:top w:val="single" w:sz="6" w:space="18" w:color="E0E3E6"/>
                <w:left w:val="single" w:sz="6" w:space="23" w:color="E0E3E6"/>
                <w:bottom w:val="single" w:sz="6" w:space="18" w:color="E0E3E6"/>
                <w:right w:val="single" w:sz="6" w:space="23" w:color="E0E3E6"/>
              </w:divBdr>
              <w:divsChild>
                <w:div w:id="1123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97725">
          <w:blockQuote w:val="1"/>
          <w:marLeft w:val="405"/>
          <w:marRight w:val="0"/>
          <w:marTop w:val="720"/>
          <w:marBottom w:val="720"/>
          <w:divBdr>
            <w:top w:val="none" w:sz="0" w:space="0" w:color="auto"/>
            <w:left w:val="single" w:sz="18" w:space="20" w:color="E5E9ED"/>
            <w:bottom w:val="none" w:sz="0" w:space="0" w:color="auto"/>
            <w:right w:val="none" w:sz="0" w:space="0" w:color="auto"/>
          </w:divBdr>
        </w:div>
      </w:divsChild>
    </w:div>
    <w:div w:id="157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58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8089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5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068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40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129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4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7721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2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180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8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5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37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74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411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248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99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39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517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50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73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996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13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83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140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5191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9922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0207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426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55731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9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3934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82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668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923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5881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E8EAF0"/>
                                                                                        <w:left w:val="single" w:sz="6" w:space="0" w:color="E8EAF0"/>
                                                                                        <w:bottom w:val="single" w:sz="6" w:space="0" w:color="E8EAF0"/>
                                                                                        <w:right w:val="single" w:sz="6" w:space="0" w:color="E8EAF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43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56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185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57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50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2756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4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1096">
              <w:marLeft w:val="0"/>
              <w:marRight w:val="0"/>
              <w:marTop w:val="0"/>
              <w:marBottom w:val="0"/>
              <w:divBdr>
                <w:top w:val="single" w:sz="6" w:space="18" w:color="E0E3E6"/>
                <w:left w:val="single" w:sz="6" w:space="23" w:color="E0E3E6"/>
                <w:bottom w:val="single" w:sz="6" w:space="18" w:color="E0E3E6"/>
                <w:right w:val="single" w:sz="6" w:space="23" w:color="E0E3E6"/>
              </w:divBdr>
              <w:divsChild>
                <w:div w:id="14014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47886">
          <w:blockQuote w:val="1"/>
          <w:marLeft w:val="405"/>
          <w:marRight w:val="0"/>
          <w:marTop w:val="720"/>
          <w:marBottom w:val="720"/>
          <w:divBdr>
            <w:top w:val="none" w:sz="0" w:space="0" w:color="auto"/>
            <w:left w:val="single" w:sz="18" w:space="20" w:color="E5E9ED"/>
            <w:bottom w:val="none" w:sz="0" w:space="0" w:color="auto"/>
            <w:right w:val="none" w:sz="0" w:space="0" w:color="auto"/>
          </w:divBdr>
        </w:div>
        <w:div w:id="1506048914">
          <w:blockQuote w:val="1"/>
          <w:marLeft w:val="405"/>
          <w:marRight w:val="0"/>
          <w:marTop w:val="720"/>
          <w:marBottom w:val="720"/>
          <w:divBdr>
            <w:top w:val="none" w:sz="0" w:space="0" w:color="auto"/>
            <w:left w:val="single" w:sz="18" w:space="20" w:color="E5E9ED"/>
            <w:bottom w:val="none" w:sz="0" w:space="0" w:color="auto"/>
            <w:right w:val="none" w:sz="0" w:space="0" w:color="auto"/>
          </w:divBdr>
        </w:div>
      </w:divsChild>
    </w:div>
    <w:div w:id="193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46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460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51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9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7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25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0172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3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8722">
          <w:marLeft w:val="0"/>
          <w:marRight w:val="0"/>
          <w:marTop w:val="810"/>
          <w:marBottom w:val="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934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5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11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8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6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5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49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6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3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0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7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3240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1909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4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8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1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5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865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29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744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99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657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995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933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0982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22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395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95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817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99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3477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497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37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93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AF0"/>
                                                                            <w:left w:val="single" w:sz="6" w:space="0" w:color="E8EAF0"/>
                                                                            <w:bottom w:val="single" w:sz="6" w:space="0" w:color="E8EAF0"/>
                                                                            <w:right w:val="single" w:sz="6" w:space="0" w:color="E8EAF0"/>
                                                                          </w:divBdr>
                                                                          <w:divsChild>
                                                                            <w:div w:id="1542664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128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091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7229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2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418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478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36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646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709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1871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93501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1563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7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7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22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0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11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377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84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9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8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3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3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01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2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997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4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7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8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2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63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93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54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91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30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07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3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2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925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58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93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1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824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8385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5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857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9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4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64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261897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9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41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018142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5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6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35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46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8598125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0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97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13423">
                              <w:marLeft w:val="-4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7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0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6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0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7890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7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2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740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2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60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0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6968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81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274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719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45580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7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70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9614-0EEF-40ED-A2B7-C62F517F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3985</TotalTime>
  <Pages>17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Ярцева Ольга Александровна</dc:creator>
  <cp:keywords/>
  <dc:description/>
  <cp:lastModifiedBy>Татьяна В. Тимченко</cp:lastModifiedBy>
  <cp:revision>7</cp:revision>
  <cp:lastPrinted>2025-09-01T07:49:00Z</cp:lastPrinted>
  <dcterms:created xsi:type="dcterms:W3CDTF">2025-08-29T13:42:00Z</dcterms:created>
  <dcterms:modified xsi:type="dcterms:W3CDTF">2025-09-01T09:46:00Z</dcterms:modified>
</cp:coreProperties>
</file>