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center"/>
        <w:rPr>
          <w:color w:val="C9211E"/>
        </w:rPr>
      </w:pPr>
      <w:r>
        <w:rPr>
          <w:rFonts w:eastAsia="Times New Roman" w:cs="Times New Roman" w:ascii="Times New Roman" w:hAnsi="Times New Roman"/>
          <w:b/>
          <w:color w:val="C9211E"/>
          <w:sz w:val="36"/>
          <w:szCs w:val="36"/>
          <w:lang w:eastAsia="ru-RU"/>
        </w:rPr>
        <w:t>ГИМС МЧС  России по Воронежской области напоминает!!!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sz w:val="36"/>
          <w:szCs w:val="36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eastAsia="ru-RU"/>
        </w:rPr>
        <w:t>Основные правила безопасности поведения на воде.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Водоёмы могут быть опасны в любое время года, особенно летом. </w:t>
        <w:br/>
        <w:t>В этот период необходимо соблюдать определённые правила безопасного поведения, чтобы избежать неприятных ситуаций.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Правила безопасного поведения на воде: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купайтесь в незнакомых местах, не оборудованных для этой цели.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заплывайте за границы зоны купания.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Не подплывайте к движущимся судам, лодкам, катерам, гидроциклам </w:t>
        <w:br/>
        <w:t>и т.д.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ныряйте и не находитесь под водой слишком долго.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прыгайте в воду в незнакомых местах, с причалов и других сооружений, не предназначенных для этого.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находитесь в холодной воде слишком долго.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проводите в воде игры, связанные с нырянием и захватом друг друга.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Не плавайте на досках, лежаках, бревнах, надувных матрасах и камерах </w:t>
        <w:br/>
        <w:t>за пределы нормы заплыва.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подавайте крики ложной тревоги.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приводите с собой собак и других животных.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Категорически запрещено купание на водных объектах, оборудованных предупреждающими аншлагами «КУПАНИЕ ЗАПРЕЩЕНО!».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Действия в случае, если тонет человек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Если вы видите, что человек тонет, сразу громко зовите на помощь: «Человек тонет!». Попросите вызвать спасателей и «скорую помощь». </w:t>
        <w:br/>
        <w:t xml:space="preserve">Не паникуйте. Снимите с себя лишнюю одежду и обувь, кричите, зовите </w:t>
        <w:br/>
        <w:t xml:space="preserve">на помощь. Перевернитесь на спину, широко раскиньте руки, расслабьтесь </w:t>
        <w:br/>
        <w:t>и сделайте несколько глубоких вдохов.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Помните, что только неукоснительное соблюдение мер безопасного поведения на воде может предупредить беду.</w:t>
      </w:r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sectPr>
      <w:type w:val="nextPage"/>
      <w:pgSz w:w="11906" w:h="16838"/>
      <w:pgMar w:left="1418" w:right="96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0b7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cb327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b327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cb3274"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Rtecenter" w:customStyle="1">
    <w:name w:val="rtecenter"/>
    <w:basedOn w:val="Normal"/>
    <w:qFormat/>
    <w:rsid w:val="00cb32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cb32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LibreOffice/6.4.4.2$Linux_X86_64 LibreOffice_project/40$Build-2</Application>
  <Pages>1</Pages>
  <Words>212</Words>
  <Characters>1295</Characters>
  <CharactersWithSpaces>1497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2025-05-29T06:13:00Z</dcterms:created>
  <dc:creator>Nach-OOT</dc:creator>
  <dc:description/>
  <dc:language>ru-RU</dc:language>
  <cp:lastModifiedBy/>
  <dcterms:modified xsi:type="dcterms:W3CDTF">2025-07-10T13:24:32Z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